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560" w:rsidRPr="00812F77" w:rsidRDefault="00E70454" w:rsidP="0092224C">
      <w:pPr>
        <w:pStyle w:val="Heading1"/>
        <w:rPr>
          <w:highlight w:val="cyan"/>
        </w:rPr>
      </w:pPr>
      <w:bookmarkStart w:id="0" w:name="_Toc413842937"/>
      <w:r w:rsidRPr="00116C2A">
        <w:t>Searching</w:t>
      </w:r>
      <w:bookmarkEnd w:id="0"/>
    </w:p>
    <w:p w:rsidR="00116C2A" w:rsidRDefault="00116C2A" w:rsidP="00116C2A">
      <w:pPr>
        <w:spacing w:before="120" w:after="120"/>
        <w:rPr>
          <w:rFonts w:cs="Arial"/>
        </w:rPr>
      </w:pPr>
      <w:r>
        <w:rPr>
          <w:rFonts w:cs="Arial"/>
          <w:szCs w:val="20"/>
        </w:rPr>
        <w:t xml:space="preserve">Searching is a core capability upon which much of the system’s functionality is based, and is one of the strongest features of the system, with a wide variety of searching capabilities. </w:t>
      </w:r>
      <w:r w:rsidR="00F5489D">
        <w:rPr>
          <w:rFonts w:cs="Arial"/>
          <w:szCs w:val="20"/>
        </w:rPr>
        <w:t xml:space="preserve"> Because the </w:t>
      </w:r>
      <w:r w:rsidR="00006740">
        <w:t>Contract</w:t>
      </w:r>
      <w:r w:rsidR="00006740" w:rsidRPr="006160D9">
        <w:t>Management</w:t>
      </w:r>
      <w:r w:rsidR="00006740" w:rsidRPr="00006740">
        <w:rPr>
          <w:smallCaps/>
          <w:position w:val="8"/>
          <w:sz w:val="16"/>
          <w:vertAlign w:val="superscript"/>
        </w:rPr>
        <w:t>tm</w:t>
      </w:r>
      <w:r w:rsidR="00F5489D">
        <w:rPr>
          <w:rFonts w:cs="Arial"/>
          <w:szCs w:val="20"/>
        </w:rPr>
        <w:t xml:space="preserve"> </w:t>
      </w:r>
      <w:r w:rsidR="00C45D52">
        <w:rPr>
          <w:rFonts w:cs="Arial"/>
          <w:szCs w:val="20"/>
        </w:rPr>
        <w:t xml:space="preserve">system </w:t>
      </w:r>
      <w:r w:rsidR="00F5489D">
        <w:rPr>
          <w:rFonts w:cs="Arial"/>
          <w:szCs w:val="20"/>
        </w:rPr>
        <w:t>provides a</w:t>
      </w:r>
      <w:r w:rsidR="00F5489D">
        <w:t xml:space="preserve">utomatic full text indexing that </w:t>
      </w:r>
      <w:r w:rsidR="00F5489D" w:rsidRPr="00F5489D">
        <w:t xml:space="preserve">allows for fast searching through large tables of records </w:t>
      </w:r>
      <w:r w:rsidR="00F5489D">
        <w:t>for whole words, phrases or strings within a word, s</w:t>
      </w:r>
      <w:r>
        <w:rPr>
          <w:rFonts w:cs="Arial"/>
        </w:rPr>
        <w:t>earches for a</w:t>
      </w:r>
      <w:r w:rsidRPr="005910F8">
        <w:rPr>
          <w:rFonts w:cs="Arial"/>
        </w:rPr>
        <w:t xml:space="preserve"> particular </w:t>
      </w:r>
      <w:r w:rsidR="00C45D52">
        <w:rPr>
          <w:rFonts w:cs="Arial"/>
        </w:rPr>
        <w:t>contract</w:t>
      </w:r>
      <w:r w:rsidRPr="005910F8">
        <w:rPr>
          <w:rFonts w:cs="Arial"/>
        </w:rPr>
        <w:t xml:space="preserve">, or all documents of a certain type, or </w:t>
      </w:r>
      <w:r>
        <w:rPr>
          <w:rFonts w:cs="Arial"/>
        </w:rPr>
        <w:t>specific file content within a document</w:t>
      </w:r>
      <w:r w:rsidRPr="005910F8">
        <w:rPr>
          <w:rFonts w:cs="Arial"/>
        </w:rPr>
        <w:t xml:space="preserve"> can be </w:t>
      </w:r>
      <w:r>
        <w:rPr>
          <w:rFonts w:cs="Arial"/>
        </w:rPr>
        <w:t>executed</w:t>
      </w:r>
      <w:r w:rsidRPr="005910F8">
        <w:rPr>
          <w:rFonts w:cs="Arial"/>
        </w:rPr>
        <w:t xml:space="preserve"> within any table </w:t>
      </w:r>
      <w:r>
        <w:rPr>
          <w:rFonts w:cs="Arial"/>
        </w:rPr>
        <w:t xml:space="preserve">or across all tables </w:t>
      </w:r>
      <w:r w:rsidRPr="005910F8">
        <w:rPr>
          <w:rFonts w:cs="Arial"/>
        </w:rPr>
        <w:t>in the sys</w:t>
      </w:r>
      <w:r>
        <w:rPr>
          <w:rFonts w:cs="Arial"/>
        </w:rPr>
        <w:t xml:space="preserve">tem. </w:t>
      </w:r>
      <w:r w:rsidR="00F5489D">
        <w:rPr>
          <w:rFonts w:cs="Arial"/>
        </w:rPr>
        <w:t xml:space="preserve"> </w:t>
      </w:r>
      <w:r>
        <w:rPr>
          <w:rFonts w:cs="Arial"/>
        </w:rPr>
        <w:t xml:space="preserve">Search features in the </w:t>
      </w:r>
      <w:r w:rsidR="00006740">
        <w:t>Contract</w:t>
      </w:r>
      <w:r w:rsidR="00006740" w:rsidRPr="006160D9">
        <w:t>Management</w:t>
      </w:r>
      <w:r w:rsidR="00006740" w:rsidRPr="00006740">
        <w:rPr>
          <w:smallCaps/>
          <w:position w:val="8"/>
          <w:sz w:val="16"/>
          <w:vertAlign w:val="superscript"/>
        </w:rPr>
        <w:t>tm</w:t>
      </w:r>
      <w:r>
        <w:rPr>
          <w:rFonts w:cs="Arial"/>
        </w:rPr>
        <w:t xml:space="preserve"> system include:</w:t>
      </w:r>
    </w:p>
    <w:p w:rsidR="00116C2A" w:rsidRDefault="00116C2A" w:rsidP="00FC3494">
      <w:pPr>
        <w:pStyle w:val="ListParagraph"/>
        <w:numPr>
          <w:ilvl w:val="0"/>
          <w:numId w:val="11"/>
        </w:numPr>
        <w:spacing w:line="276" w:lineRule="auto"/>
        <w:rPr>
          <w:rFonts w:cs="Arial"/>
          <w:szCs w:val="20"/>
        </w:rPr>
      </w:pPr>
      <w:r>
        <w:rPr>
          <w:rFonts w:cs="Arial"/>
          <w:szCs w:val="20"/>
        </w:rPr>
        <w:t>Global Search</w:t>
      </w:r>
    </w:p>
    <w:p w:rsidR="00116C2A" w:rsidRDefault="00116C2A" w:rsidP="00FC3494">
      <w:pPr>
        <w:pStyle w:val="ListParagraph"/>
        <w:numPr>
          <w:ilvl w:val="0"/>
          <w:numId w:val="11"/>
        </w:numPr>
        <w:spacing w:line="276" w:lineRule="auto"/>
        <w:rPr>
          <w:rFonts w:cs="Arial"/>
          <w:szCs w:val="20"/>
        </w:rPr>
      </w:pPr>
      <w:r>
        <w:rPr>
          <w:rFonts w:cs="Arial"/>
          <w:szCs w:val="20"/>
        </w:rPr>
        <w:t>Quick Search</w:t>
      </w:r>
    </w:p>
    <w:p w:rsidR="00116C2A" w:rsidRDefault="00116C2A" w:rsidP="00FC3494">
      <w:pPr>
        <w:pStyle w:val="ListParagraph"/>
        <w:numPr>
          <w:ilvl w:val="0"/>
          <w:numId w:val="11"/>
        </w:numPr>
        <w:spacing w:line="276" w:lineRule="auto"/>
        <w:rPr>
          <w:rFonts w:cs="Arial"/>
          <w:szCs w:val="20"/>
        </w:rPr>
      </w:pPr>
      <w:r>
        <w:rPr>
          <w:rFonts w:cs="Arial"/>
          <w:szCs w:val="20"/>
        </w:rPr>
        <w:t>Advanced Search</w:t>
      </w:r>
    </w:p>
    <w:p w:rsidR="00116C2A" w:rsidRDefault="00116C2A" w:rsidP="00FC3494">
      <w:pPr>
        <w:pStyle w:val="ListParagraph"/>
        <w:numPr>
          <w:ilvl w:val="0"/>
          <w:numId w:val="11"/>
        </w:numPr>
        <w:spacing w:line="276" w:lineRule="auto"/>
        <w:rPr>
          <w:rFonts w:cs="Arial"/>
          <w:szCs w:val="20"/>
        </w:rPr>
      </w:pPr>
      <w:r>
        <w:rPr>
          <w:rFonts w:cs="Arial"/>
          <w:szCs w:val="20"/>
        </w:rPr>
        <w:t>Saved Search</w:t>
      </w:r>
    </w:p>
    <w:p w:rsidR="00116C2A" w:rsidRPr="00116C2A" w:rsidRDefault="00116C2A" w:rsidP="00116C2A">
      <w:pPr>
        <w:spacing w:line="276" w:lineRule="auto"/>
        <w:rPr>
          <w:rFonts w:cs="Arial"/>
          <w:szCs w:val="20"/>
        </w:rPr>
      </w:pPr>
      <w:r>
        <w:rPr>
          <w:rFonts w:cs="Arial"/>
          <w:szCs w:val="20"/>
        </w:rPr>
        <w:t>The sections below provide more details on each of these searching features.</w:t>
      </w:r>
    </w:p>
    <w:p w:rsidR="00C644A2" w:rsidRDefault="00C644A2" w:rsidP="00E70454">
      <w:pPr>
        <w:spacing w:before="120" w:after="240"/>
      </w:pPr>
    </w:p>
    <w:p w:rsidR="00E35560" w:rsidRPr="00116C2A" w:rsidRDefault="00E70454" w:rsidP="00E35560">
      <w:pPr>
        <w:pStyle w:val="Heading2"/>
      </w:pPr>
      <w:bookmarkStart w:id="1" w:name="_Global_Search"/>
      <w:bookmarkStart w:id="2" w:name="_Toc413842938"/>
      <w:bookmarkEnd w:id="1"/>
      <w:r w:rsidRPr="00116C2A">
        <w:t>Global Search</w:t>
      </w:r>
      <w:bookmarkEnd w:id="2"/>
    </w:p>
    <w:p w:rsidR="00116C2A" w:rsidRDefault="00116C2A" w:rsidP="00116C2A">
      <w:pPr>
        <w:spacing w:before="120" w:after="120"/>
        <w:rPr>
          <w:rFonts w:cs="Arial"/>
          <w:szCs w:val="20"/>
        </w:rPr>
      </w:pPr>
      <w:r w:rsidRPr="00116C2A">
        <w:rPr>
          <w:rFonts w:cs="Arial"/>
        </w:rPr>
        <w:t>The Global Search feature is</w:t>
      </w:r>
      <w:r w:rsidRPr="00116C2A">
        <w:rPr>
          <w:rFonts w:cs="Arial"/>
          <w:szCs w:val="20"/>
        </w:rPr>
        <w:t xml:space="preserve"> located in the top navigation bar on all main forms performs searches through all system tables at once. </w:t>
      </w:r>
      <w:r w:rsidR="00285377">
        <w:rPr>
          <w:rFonts w:cs="Arial"/>
          <w:szCs w:val="20"/>
        </w:rPr>
        <w:t xml:space="preserve"> </w:t>
      </w:r>
      <w:r w:rsidRPr="00116C2A">
        <w:rPr>
          <w:rFonts w:cs="Arial"/>
          <w:szCs w:val="20"/>
        </w:rPr>
        <w:t>By typing in a contract, customer or company name, or some other contract-related content, into the Global Search field, users can find all records in all tables in which some field contains that value.</w:t>
      </w:r>
      <w:r w:rsidRPr="00BE4B29">
        <w:rPr>
          <w:rFonts w:cs="Arial"/>
          <w:szCs w:val="20"/>
        </w:rPr>
        <w:t xml:space="preserve"> </w:t>
      </w:r>
      <w:r w:rsidRPr="005910F8">
        <w:rPr>
          <w:rFonts w:cs="Arial"/>
        </w:rPr>
        <w:t xml:space="preserve"> </w:t>
      </w:r>
      <w:r>
        <w:rPr>
          <w:rFonts w:cs="Arial"/>
          <w:szCs w:val="20"/>
        </w:rPr>
        <w:t xml:space="preserve">Using the Global Search will produce </w:t>
      </w:r>
      <w:r w:rsidRPr="00BE4B29">
        <w:rPr>
          <w:rFonts w:cs="Arial"/>
          <w:szCs w:val="20"/>
        </w:rPr>
        <w:t xml:space="preserve">results </w:t>
      </w:r>
      <w:r>
        <w:rPr>
          <w:rFonts w:cs="Arial"/>
          <w:szCs w:val="20"/>
        </w:rPr>
        <w:t>that</w:t>
      </w:r>
      <w:r w:rsidR="00285377">
        <w:rPr>
          <w:rFonts w:cs="Arial"/>
          <w:szCs w:val="20"/>
        </w:rPr>
        <w:t xml:space="preserve"> are organized by table and</w:t>
      </w:r>
      <w:r>
        <w:rPr>
          <w:rFonts w:cs="Arial"/>
          <w:szCs w:val="20"/>
        </w:rPr>
        <w:t xml:space="preserve"> </w:t>
      </w:r>
      <w:r w:rsidRPr="00BE4B29">
        <w:rPr>
          <w:rFonts w:cs="Arial"/>
          <w:szCs w:val="20"/>
        </w:rPr>
        <w:t xml:space="preserve">include hyperlinks that </w:t>
      </w:r>
      <w:r w:rsidR="00285377">
        <w:rPr>
          <w:rFonts w:cs="Arial"/>
          <w:szCs w:val="20"/>
        </w:rPr>
        <w:t>take</w:t>
      </w:r>
      <w:r>
        <w:rPr>
          <w:rFonts w:cs="Arial"/>
          <w:szCs w:val="20"/>
        </w:rPr>
        <w:t xml:space="preserve"> users</w:t>
      </w:r>
      <w:r w:rsidRPr="00BE4B29">
        <w:rPr>
          <w:rFonts w:cs="Arial"/>
          <w:szCs w:val="20"/>
        </w:rPr>
        <w:t xml:space="preserve"> directly to where the search criteria can be found in each table location throughout the system</w:t>
      </w:r>
      <w:r w:rsidR="00285377">
        <w:rPr>
          <w:rFonts w:cs="Arial"/>
          <w:szCs w:val="20"/>
        </w:rPr>
        <w:t>.</w:t>
      </w:r>
    </w:p>
    <w:p w:rsidR="0029509A" w:rsidRPr="00BD1BC1" w:rsidRDefault="0029509A" w:rsidP="00116C2A">
      <w:pPr>
        <w:pStyle w:val="ListParagraph"/>
        <w:numPr>
          <w:ilvl w:val="0"/>
          <w:numId w:val="7"/>
        </w:numPr>
        <w:spacing w:before="120" w:after="120"/>
        <w:rPr>
          <w:i/>
        </w:rPr>
      </w:pPr>
      <w:r>
        <w:rPr>
          <w:i/>
        </w:rPr>
        <w:t>When searching for number values the system will automatically assume all strictly number values entered are ID values. To search for strictly numeric values outside of ID number include quotation marks around the search req</w:t>
      </w:r>
      <w:r w:rsidR="00F55724">
        <w:rPr>
          <w:i/>
        </w:rPr>
        <w:t>uirements. Example: entering 15 will find ID number 15</w:t>
      </w:r>
      <w:r>
        <w:rPr>
          <w:i/>
        </w:rPr>
        <w:t>. Entering “15” will find all values of 15 other than ID number 15.</w:t>
      </w:r>
    </w:p>
    <w:p w:rsidR="00E35560" w:rsidRPr="000460EF" w:rsidRDefault="00F55724" w:rsidP="00BD1BC1">
      <w:pPr>
        <w:spacing w:before="120" w:after="120"/>
        <w:jc w:val="center"/>
        <w:rPr>
          <w:highlight w:val="cyan"/>
        </w:rPr>
      </w:pPr>
      <w:r>
        <w:rPr>
          <w:noProof/>
        </w:rPr>
        <w:drawing>
          <wp:inline distT="0" distB="0" distL="0" distR="0">
            <wp:extent cx="4808672" cy="2797708"/>
            <wp:effectExtent l="1905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a:srcRect/>
                    <a:stretch>
                      <a:fillRect/>
                    </a:stretch>
                  </pic:blipFill>
                  <pic:spPr bwMode="auto">
                    <a:xfrm>
                      <a:off x="0" y="0"/>
                      <a:ext cx="4810925" cy="2799019"/>
                    </a:xfrm>
                    <a:prstGeom prst="rect">
                      <a:avLst/>
                    </a:prstGeom>
                    <a:noFill/>
                    <a:ln w="9525">
                      <a:noFill/>
                      <a:miter lim="800000"/>
                      <a:headEnd/>
                      <a:tailEnd/>
                    </a:ln>
                  </pic:spPr>
                </pic:pic>
              </a:graphicData>
            </a:graphic>
          </wp:inline>
        </w:drawing>
      </w:r>
    </w:p>
    <w:p w:rsidR="00E35560" w:rsidRPr="000460EF" w:rsidRDefault="00285377" w:rsidP="00E35560">
      <w:pPr>
        <w:pStyle w:val="Heading2"/>
        <w:rPr>
          <w:highlight w:val="cyan"/>
        </w:rPr>
      </w:pPr>
      <w:bookmarkStart w:id="3" w:name="_Quick_Search"/>
      <w:bookmarkEnd w:id="3"/>
      <w:r>
        <w:rPr>
          <w:highlight w:val="cyan"/>
        </w:rPr>
        <w:br w:type="page"/>
      </w:r>
      <w:bookmarkStart w:id="4" w:name="_Toc413842939"/>
      <w:r w:rsidR="00E70454" w:rsidRPr="00285377">
        <w:lastRenderedPageBreak/>
        <w:t>Quick Search</w:t>
      </w:r>
      <w:bookmarkEnd w:id="4"/>
    </w:p>
    <w:p w:rsidR="00285377" w:rsidRDefault="00116C2A" w:rsidP="007D2A15">
      <w:pPr>
        <w:spacing w:before="120" w:after="120"/>
        <w:rPr>
          <w:rFonts w:cs="Arial"/>
          <w:szCs w:val="20"/>
        </w:rPr>
      </w:pPr>
      <w:r w:rsidRPr="005910F8">
        <w:rPr>
          <w:rFonts w:cs="Arial"/>
        </w:rPr>
        <w:t xml:space="preserve">The Quick Search feature allows searches to be completed in an ad hoc manner </w:t>
      </w:r>
      <w:r>
        <w:rPr>
          <w:rFonts w:cs="Arial"/>
        </w:rPr>
        <w:t xml:space="preserve">directly from a table </w:t>
      </w:r>
      <w:r w:rsidRPr="005910F8">
        <w:rPr>
          <w:rFonts w:cs="Arial"/>
        </w:rPr>
        <w:t>and should be used for non-recurring situations.</w:t>
      </w:r>
      <w:r w:rsidR="00285377">
        <w:rPr>
          <w:rFonts w:cs="Arial"/>
        </w:rPr>
        <w:t xml:space="preserve">  </w:t>
      </w:r>
      <w:r w:rsidR="00285377">
        <w:rPr>
          <w:rFonts w:cs="Arial"/>
          <w:szCs w:val="20"/>
        </w:rPr>
        <w:t xml:space="preserve">This search feature allows users to quickly find records or files of interest, and is typically accessed from the Search text/icon found on the </w:t>
      </w:r>
      <w:r w:rsidR="007A4161">
        <w:rPr>
          <w:rFonts w:cs="Arial"/>
          <w:szCs w:val="20"/>
        </w:rPr>
        <w:t>toolbar</w:t>
      </w:r>
      <w:r w:rsidR="00285377">
        <w:rPr>
          <w:rFonts w:cs="Arial"/>
          <w:szCs w:val="20"/>
        </w:rPr>
        <w:t xml:space="preserve"> for each table, as well as most subsidiary table forms.</w:t>
      </w:r>
    </w:p>
    <w:p w:rsidR="00116C2A" w:rsidRDefault="00F55724" w:rsidP="007D2A15">
      <w:pPr>
        <w:spacing w:before="120" w:after="120"/>
        <w:jc w:val="center"/>
        <w:rPr>
          <w:rFonts w:cs="Arial"/>
        </w:rPr>
      </w:pPr>
      <w:r>
        <w:rPr>
          <w:rFonts w:cs="Arial"/>
          <w:noProof/>
        </w:rPr>
        <w:drawing>
          <wp:inline distT="0" distB="0" distL="0" distR="0">
            <wp:extent cx="6803390" cy="2386861"/>
            <wp:effectExtent l="1905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
                    <a:srcRect/>
                    <a:stretch>
                      <a:fillRect/>
                    </a:stretch>
                  </pic:blipFill>
                  <pic:spPr bwMode="auto">
                    <a:xfrm>
                      <a:off x="0" y="0"/>
                      <a:ext cx="6803390" cy="2386861"/>
                    </a:xfrm>
                    <a:prstGeom prst="rect">
                      <a:avLst/>
                    </a:prstGeom>
                    <a:noFill/>
                    <a:ln w="9525">
                      <a:noFill/>
                      <a:miter lim="800000"/>
                      <a:headEnd/>
                      <a:tailEnd/>
                    </a:ln>
                  </pic:spPr>
                </pic:pic>
              </a:graphicData>
            </a:graphic>
          </wp:inline>
        </w:drawing>
      </w:r>
    </w:p>
    <w:p w:rsidR="00A60FF2" w:rsidRDefault="00A60FF2">
      <w:pPr>
        <w:spacing w:before="120" w:after="120"/>
        <w:rPr>
          <w:rFonts w:cs="Arial"/>
        </w:rPr>
      </w:pPr>
    </w:p>
    <w:p w:rsidR="00E35560" w:rsidRPr="006551CA" w:rsidRDefault="00285377" w:rsidP="007D2A15">
      <w:pPr>
        <w:spacing w:before="120" w:after="120"/>
      </w:pPr>
      <w:r w:rsidRPr="006551CA">
        <w:t xml:space="preserve">The </w:t>
      </w:r>
      <w:r w:rsidR="006551CA" w:rsidRPr="006551CA">
        <w:t xml:space="preserve">following </w:t>
      </w:r>
      <w:r w:rsidR="006551CA">
        <w:t xml:space="preserve">is a list of the </w:t>
      </w:r>
      <w:r w:rsidRPr="006551CA">
        <w:t>Search box items</w:t>
      </w:r>
      <w:r w:rsidR="006551CA">
        <w:t xml:space="preserve"> and their descriptions</w:t>
      </w:r>
      <w:r w:rsidRPr="006551CA">
        <w:t>:</w:t>
      </w:r>
    </w:p>
    <w:p w:rsidR="006551CA" w:rsidRPr="006551CA" w:rsidRDefault="006551CA" w:rsidP="00FC3494">
      <w:pPr>
        <w:pStyle w:val="ListParagraph"/>
        <w:numPr>
          <w:ilvl w:val="0"/>
          <w:numId w:val="12"/>
        </w:numPr>
        <w:spacing w:before="120" w:after="120"/>
        <w:rPr>
          <w:rFonts w:cs="Arial"/>
        </w:rPr>
      </w:pPr>
      <w:r w:rsidRPr="006551CA">
        <w:t>Field box</w:t>
      </w:r>
      <w:r>
        <w:t xml:space="preserve"> – </w:t>
      </w:r>
      <w:r w:rsidRPr="006551CA">
        <w:rPr>
          <w:rFonts w:cs="Arial"/>
        </w:rPr>
        <w:t>The first input box indicates the field within the table to be searched. If the “-TEXT-</w:t>
      </w:r>
      <w:proofErr w:type="gramStart"/>
      <w:r w:rsidRPr="006551CA">
        <w:rPr>
          <w:rFonts w:cs="Arial"/>
        </w:rPr>
        <w:t>“ option</w:t>
      </w:r>
      <w:proofErr w:type="gramEnd"/>
      <w:r w:rsidRPr="006551CA">
        <w:rPr>
          <w:rFonts w:cs="Arial"/>
        </w:rPr>
        <w:t xml:space="preserve"> is selected, the search will search within all available fields</w:t>
      </w:r>
      <w:r w:rsidR="0005042E">
        <w:rPr>
          <w:rFonts w:cs="Arial"/>
        </w:rPr>
        <w:t>.</w:t>
      </w:r>
    </w:p>
    <w:p w:rsidR="006551CA" w:rsidRPr="006551CA" w:rsidRDefault="006551CA" w:rsidP="00FC3494">
      <w:pPr>
        <w:pStyle w:val="ListParagraph"/>
        <w:numPr>
          <w:ilvl w:val="0"/>
          <w:numId w:val="12"/>
        </w:numPr>
        <w:spacing w:before="120" w:after="120"/>
        <w:rPr>
          <w:rFonts w:cs="Arial"/>
        </w:rPr>
      </w:pPr>
      <w:r w:rsidRPr="006551CA">
        <w:t>Operator box</w:t>
      </w:r>
      <w:r>
        <w:t xml:space="preserve"> – </w:t>
      </w:r>
      <w:r w:rsidRPr="006551CA">
        <w:rPr>
          <w:rFonts w:cs="Arial"/>
        </w:rPr>
        <w:t>The second input box defines the operator of the search. Depending on the field that has been selected to search within, different operators will be available.  Numeric or choice fields will provide operators that text fields will not have, such as: “equals, =”, “is greater than or equals, &gt;=”, “and less than, &lt;”, etc.</w:t>
      </w:r>
    </w:p>
    <w:p w:rsidR="006551CA" w:rsidRPr="006551CA" w:rsidRDefault="006551CA" w:rsidP="00FC3494">
      <w:pPr>
        <w:pStyle w:val="ListParagraph"/>
        <w:numPr>
          <w:ilvl w:val="0"/>
          <w:numId w:val="12"/>
        </w:numPr>
        <w:spacing w:before="120" w:after="120"/>
        <w:rPr>
          <w:rFonts w:cs="Arial"/>
        </w:rPr>
      </w:pPr>
      <w:r w:rsidRPr="006551CA">
        <w:t>Value box</w:t>
      </w:r>
      <w:r>
        <w:t xml:space="preserve"> – </w:t>
      </w:r>
      <w:r w:rsidRPr="006551CA">
        <w:rPr>
          <w:rFonts w:cs="Arial"/>
        </w:rPr>
        <w:t>The third input box is where the value to be searched for should be entered.</w:t>
      </w:r>
    </w:p>
    <w:p w:rsidR="006551CA" w:rsidRDefault="006551CA" w:rsidP="00FC3494">
      <w:pPr>
        <w:pStyle w:val="ListParagraph"/>
        <w:numPr>
          <w:ilvl w:val="0"/>
          <w:numId w:val="12"/>
        </w:numPr>
        <w:spacing w:before="120" w:after="120"/>
      </w:pPr>
      <w:r>
        <w:t xml:space="preserve">Show </w:t>
      </w:r>
      <w:proofErr w:type="gramStart"/>
      <w:r>
        <w:t>All</w:t>
      </w:r>
      <w:proofErr w:type="gramEnd"/>
      <w:r>
        <w:t xml:space="preserve"> checkbox – Selecting this checkbox removes all search criteria to display table records.</w:t>
      </w:r>
    </w:p>
    <w:p w:rsidR="006551CA" w:rsidRDefault="006551CA" w:rsidP="00FC3494">
      <w:pPr>
        <w:pStyle w:val="ListParagraph"/>
        <w:numPr>
          <w:ilvl w:val="0"/>
          <w:numId w:val="12"/>
        </w:numPr>
        <w:spacing w:before="120" w:after="120"/>
      </w:pPr>
      <w:r>
        <w:t>Refine checkbox – Selecting this checkbox narrows an already executed search by allowing new criteria selections to be run against the current search results.</w:t>
      </w:r>
    </w:p>
    <w:p w:rsidR="006551CA" w:rsidRDefault="006551CA" w:rsidP="00FC3494">
      <w:pPr>
        <w:pStyle w:val="ListParagraph"/>
        <w:numPr>
          <w:ilvl w:val="0"/>
          <w:numId w:val="12"/>
        </w:numPr>
        <w:spacing w:before="120" w:after="120"/>
      </w:pPr>
      <w:r>
        <w:t>String checkbox – Selecting this checkbox</w:t>
      </w:r>
      <w:r w:rsidR="005664A6">
        <w:t xml:space="preserve"> performs a database search.</w:t>
      </w:r>
    </w:p>
    <w:p w:rsidR="006551CA" w:rsidRDefault="006551CA" w:rsidP="00FC3494">
      <w:pPr>
        <w:pStyle w:val="ListParagraph"/>
        <w:numPr>
          <w:ilvl w:val="0"/>
          <w:numId w:val="12"/>
        </w:numPr>
        <w:spacing w:before="120" w:after="120"/>
      </w:pPr>
      <w:r>
        <w:t>Context checkbox – Selecting this checkbox shows context within search results. This is a very useful option that shows where the specified phrase occurred (including within attached files) so it is easier to locate the desired record.</w:t>
      </w:r>
    </w:p>
    <w:p w:rsidR="006551CA" w:rsidRDefault="006551CA" w:rsidP="00FC3494">
      <w:pPr>
        <w:pStyle w:val="ListParagraph"/>
        <w:numPr>
          <w:ilvl w:val="0"/>
          <w:numId w:val="12"/>
        </w:numPr>
        <w:spacing w:before="120" w:after="120"/>
      </w:pPr>
      <w:r>
        <w:t xml:space="preserve">Active </w:t>
      </w:r>
      <w:proofErr w:type="gramStart"/>
      <w:r>
        <w:t>Only</w:t>
      </w:r>
      <w:proofErr w:type="gramEnd"/>
      <w:r>
        <w:t xml:space="preserve"> checkbox – Selecting this checkbox narrows the search so that it only displays active records.</w:t>
      </w:r>
    </w:p>
    <w:p w:rsidR="006551CA" w:rsidRDefault="006551CA" w:rsidP="00FC3494">
      <w:pPr>
        <w:pStyle w:val="ListParagraph"/>
        <w:numPr>
          <w:ilvl w:val="0"/>
          <w:numId w:val="12"/>
        </w:numPr>
        <w:spacing w:before="120" w:after="120"/>
      </w:pPr>
      <w:r>
        <w:t>More Options – This link provides string searching and other options.</w:t>
      </w:r>
    </w:p>
    <w:p w:rsidR="005664A6" w:rsidRDefault="005664A6" w:rsidP="00FC3494">
      <w:pPr>
        <w:pStyle w:val="ListParagraph"/>
        <w:numPr>
          <w:ilvl w:val="0"/>
          <w:numId w:val="12"/>
        </w:numPr>
        <w:spacing w:before="120" w:after="120"/>
      </w:pPr>
      <w:r>
        <w:t>Minimize icon (</w:t>
      </w:r>
      <w:r>
        <w:rPr>
          <w:noProof/>
        </w:rPr>
        <w:drawing>
          <wp:inline distT="0" distB="0" distL="0" distR="0">
            <wp:extent cx="107751" cy="111369"/>
            <wp:effectExtent l="19050" t="0" r="6549"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0"/>
                    <a:srcRect/>
                    <a:stretch>
                      <a:fillRect/>
                    </a:stretch>
                  </pic:blipFill>
                  <pic:spPr bwMode="auto">
                    <a:xfrm>
                      <a:off x="0" y="0"/>
                      <a:ext cx="107781" cy="111400"/>
                    </a:xfrm>
                    <a:prstGeom prst="rect">
                      <a:avLst/>
                    </a:prstGeom>
                    <a:noFill/>
                    <a:ln w="9525">
                      <a:noFill/>
                      <a:miter lim="800000"/>
                      <a:headEnd/>
                      <a:tailEnd/>
                    </a:ln>
                  </pic:spPr>
                </pic:pic>
              </a:graphicData>
            </a:graphic>
          </wp:inline>
        </w:drawing>
      </w:r>
      <w:r>
        <w:t>) – Selecting this icon in the upper right corner of the Search box removes the Search box from the display.</w:t>
      </w:r>
    </w:p>
    <w:p w:rsidR="005664A6" w:rsidRDefault="005664A6" w:rsidP="007D2A15">
      <w:pPr>
        <w:spacing w:before="120" w:after="120"/>
      </w:pPr>
      <w:r>
        <w:rPr>
          <w:noProof/>
        </w:rPr>
        <w:drawing>
          <wp:inline distT="0" distB="0" distL="0" distR="0">
            <wp:extent cx="6803390" cy="534574"/>
            <wp:effectExtent l="1905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1"/>
                    <a:srcRect/>
                    <a:stretch>
                      <a:fillRect/>
                    </a:stretch>
                  </pic:blipFill>
                  <pic:spPr bwMode="auto">
                    <a:xfrm>
                      <a:off x="0" y="0"/>
                      <a:ext cx="6803390" cy="534574"/>
                    </a:xfrm>
                    <a:prstGeom prst="rect">
                      <a:avLst/>
                    </a:prstGeom>
                    <a:noFill/>
                    <a:ln w="9525">
                      <a:noFill/>
                      <a:miter lim="800000"/>
                      <a:headEnd/>
                      <a:tailEnd/>
                    </a:ln>
                  </pic:spPr>
                </pic:pic>
              </a:graphicData>
            </a:graphic>
          </wp:inline>
        </w:drawing>
      </w:r>
    </w:p>
    <w:p w:rsidR="00E35560" w:rsidRPr="007D2A15" w:rsidRDefault="007D2A15" w:rsidP="007D2A15">
      <w:pPr>
        <w:spacing w:before="120" w:after="120"/>
      </w:pPr>
      <w:r>
        <w:br w:type="page"/>
      </w:r>
      <w:r w:rsidR="005664A6" w:rsidRPr="007D2A15">
        <w:lastRenderedPageBreak/>
        <w:t xml:space="preserve">The Quick Search feature is commonly used to locate </w:t>
      </w:r>
      <w:r w:rsidR="00C45D52">
        <w:t>contract records</w:t>
      </w:r>
      <w:r w:rsidR="005664A6" w:rsidRPr="007D2A15">
        <w:t xml:space="preserve"> that contain specific content (office supplies)</w:t>
      </w:r>
      <w:r w:rsidRPr="007D2A15">
        <w:t>, companies (</w:t>
      </w:r>
      <w:r w:rsidR="00F55724">
        <w:t>FDN Care LLC)</w:t>
      </w:r>
      <w:r w:rsidR="005664A6" w:rsidRPr="007D2A15">
        <w:t xml:space="preserve"> or contacts</w:t>
      </w:r>
      <w:r w:rsidRPr="007D2A15">
        <w:t xml:space="preserve"> (</w:t>
      </w:r>
      <w:r w:rsidR="00F55724">
        <w:t>Janet Levy</w:t>
      </w:r>
      <w:r w:rsidRPr="007D2A15">
        <w:t>).</w:t>
      </w:r>
    </w:p>
    <w:p w:rsidR="007D2A15" w:rsidRDefault="00F55724" w:rsidP="00C45D52">
      <w:pPr>
        <w:spacing w:before="120" w:after="120"/>
        <w:jc w:val="center"/>
        <w:rPr>
          <w:highlight w:val="cyan"/>
        </w:rPr>
      </w:pPr>
      <w:r>
        <w:rPr>
          <w:noProof/>
        </w:rPr>
        <w:drawing>
          <wp:inline distT="0" distB="0" distL="0" distR="0">
            <wp:extent cx="6803390" cy="2769043"/>
            <wp:effectExtent l="1905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
                    <a:srcRect/>
                    <a:stretch>
                      <a:fillRect/>
                    </a:stretch>
                  </pic:blipFill>
                  <pic:spPr bwMode="auto">
                    <a:xfrm>
                      <a:off x="0" y="0"/>
                      <a:ext cx="6803390" cy="2769043"/>
                    </a:xfrm>
                    <a:prstGeom prst="rect">
                      <a:avLst/>
                    </a:prstGeom>
                    <a:noFill/>
                    <a:ln w="9525">
                      <a:noFill/>
                      <a:miter lim="800000"/>
                      <a:headEnd/>
                      <a:tailEnd/>
                    </a:ln>
                  </pic:spPr>
                </pic:pic>
              </a:graphicData>
            </a:graphic>
          </wp:inline>
        </w:drawing>
      </w:r>
    </w:p>
    <w:p w:rsidR="00C45D52" w:rsidRPr="000460EF" w:rsidRDefault="00C45D52" w:rsidP="00C45D52">
      <w:pPr>
        <w:spacing w:before="120" w:after="120"/>
        <w:jc w:val="center"/>
        <w:rPr>
          <w:highlight w:val="cyan"/>
        </w:rPr>
      </w:pPr>
    </w:p>
    <w:p w:rsidR="00E35560" w:rsidRPr="000460EF" w:rsidRDefault="000D43E0" w:rsidP="00E35560">
      <w:pPr>
        <w:pStyle w:val="Heading2"/>
        <w:rPr>
          <w:highlight w:val="cyan"/>
        </w:rPr>
      </w:pPr>
      <w:bookmarkStart w:id="5" w:name="_Advanced_Search"/>
      <w:bookmarkEnd w:id="5"/>
      <w:r>
        <w:br w:type="page"/>
      </w:r>
      <w:bookmarkStart w:id="6" w:name="_Toc413842940"/>
      <w:r w:rsidR="00E70454" w:rsidRPr="00F5489D">
        <w:lastRenderedPageBreak/>
        <w:t>Advanced Search</w:t>
      </w:r>
      <w:bookmarkEnd w:id="6"/>
    </w:p>
    <w:p w:rsidR="00F5489D" w:rsidRDefault="00C16ED0" w:rsidP="00F5489D">
      <w:pPr>
        <w:spacing w:before="120" w:after="120"/>
        <w:rPr>
          <w:rFonts w:cs="Arial"/>
          <w:szCs w:val="20"/>
        </w:rPr>
      </w:pPr>
      <w:r>
        <w:t xml:space="preserve">The Advanced Search feature is used to build complex searches using filters </w:t>
      </w:r>
      <w:r w:rsidR="00F5489D">
        <w:t xml:space="preserve">and </w:t>
      </w:r>
      <w:r>
        <w:t>Boolean expressions.</w:t>
      </w:r>
      <w:r w:rsidR="00F5489D">
        <w:t xml:space="preserve">  </w:t>
      </w:r>
      <w:r w:rsidR="00F5489D">
        <w:rPr>
          <w:rFonts w:cs="Arial"/>
          <w:szCs w:val="20"/>
        </w:rPr>
        <w:t>The Advanced Search feature is accessed by selecting New from the Search drop-down menu</w:t>
      </w:r>
      <w:r w:rsidR="007A4161">
        <w:rPr>
          <w:rFonts w:cs="Arial"/>
          <w:szCs w:val="20"/>
        </w:rPr>
        <w:t xml:space="preserve"> on the table toolbar</w:t>
      </w:r>
      <w:r w:rsidR="00F5489D">
        <w:rPr>
          <w:rFonts w:cs="Arial"/>
          <w:szCs w:val="20"/>
        </w:rPr>
        <w:t xml:space="preserve">. </w:t>
      </w:r>
    </w:p>
    <w:p w:rsidR="00F5489D" w:rsidRDefault="00F55724" w:rsidP="00F5489D">
      <w:pPr>
        <w:spacing w:before="120" w:after="120"/>
        <w:jc w:val="center"/>
        <w:rPr>
          <w:rFonts w:cs="Arial"/>
          <w:szCs w:val="20"/>
        </w:rPr>
      </w:pPr>
      <w:r>
        <w:rPr>
          <w:rFonts w:cs="Arial"/>
          <w:noProof/>
          <w:szCs w:val="20"/>
        </w:rPr>
        <w:drawing>
          <wp:inline distT="0" distB="0" distL="0" distR="0">
            <wp:extent cx="5202736" cy="2107769"/>
            <wp:effectExtent l="1905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
                    <a:srcRect/>
                    <a:stretch>
                      <a:fillRect/>
                    </a:stretch>
                  </pic:blipFill>
                  <pic:spPr bwMode="auto">
                    <a:xfrm>
                      <a:off x="0" y="0"/>
                      <a:ext cx="5205173" cy="2108756"/>
                    </a:xfrm>
                    <a:prstGeom prst="rect">
                      <a:avLst/>
                    </a:prstGeom>
                    <a:noFill/>
                    <a:ln w="9525">
                      <a:noFill/>
                      <a:miter lim="800000"/>
                      <a:headEnd/>
                      <a:tailEnd/>
                    </a:ln>
                  </pic:spPr>
                </pic:pic>
              </a:graphicData>
            </a:graphic>
          </wp:inline>
        </w:drawing>
      </w:r>
    </w:p>
    <w:p w:rsidR="00C16ED0" w:rsidRDefault="00F5489D" w:rsidP="00EF7157">
      <w:pPr>
        <w:spacing w:before="120" w:after="120"/>
        <w:rPr>
          <w:rFonts w:cs="Arial"/>
          <w:szCs w:val="20"/>
        </w:rPr>
      </w:pPr>
      <w:r w:rsidRPr="005910F8">
        <w:rPr>
          <w:rFonts w:cs="Arial"/>
          <w:szCs w:val="20"/>
        </w:rPr>
        <w:t xml:space="preserve">This will display the Search Wizard, which </w:t>
      </w:r>
      <w:r>
        <w:rPr>
          <w:rFonts w:cs="Arial"/>
          <w:szCs w:val="20"/>
        </w:rPr>
        <w:t xml:space="preserve">is separated into four tabs. This section will focus on the search criteria options in the General tab. For more information on the other tabs, refer to the </w:t>
      </w:r>
      <w:hyperlink w:anchor="_Saved_Search_1" w:history="1">
        <w:r w:rsidRPr="00F5489D">
          <w:rPr>
            <w:rStyle w:val="Hyperlink"/>
            <w:rFonts w:cs="Arial"/>
            <w:i/>
            <w:szCs w:val="20"/>
          </w:rPr>
          <w:t>Saved Search</w:t>
        </w:r>
      </w:hyperlink>
      <w:r>
        <w:rPr>
          <w:rFonts w:cs="Arial"/>
          <w:szCs w:val="20"/>
        </w:rPr>
        <w:t xml:space="preserve"> section below. The following is a list with brief descriptions of the General tab’s search criteria options:</w:t>
      </w:r>
    </w:p>
    <w:p w:rsidR="00F5489D" w:rsidRPr="00F5489D" w:rsidRDefault="00F5489D" w:rsidP="00FC3494">
      <w:pPr>
        <w:pStyle w:val="ListParagraph"/>
        <w:numPr>
          <w:ilvl w:val="0"/>
          <w:numId w:val="14"/>
        </w:numPr>
        <w:spacing w:before="120" w:after="120"/>
        <w:rPr>
          <w:rFonts w:cs="Arial"/>
          <w:szCs w:val="20"/>
        </w:rPr>
      </w:pPr>
      <w:r w:rsidRPr="00F5489D">
        <w:rPr>
          <w:rFonts w:cs="Arial"/>
          <w:szCs w:val="20"/>
        </w:rPr>
        <w:t xml:space="preserve">Simple </w:t>
      </w:r>
      <w:r>
        <w:rPr>
          <w:rFonts w:cs="Arial"/>
          <w:szCs w:val="20"/>
        </w:rPr>
        <w:t xml:space="preserve">– This </w:t>
      </w:r>
      <w:r w:rsidRPr="00F5489D">
        <w:rPr>
          <w:rFonts w:cs="Arial"/>
          <w:szCs w:val="20"/>
        </w:rPr>
        <w:t>filter is used to find specific field values or to match against other fields or against the user fields of the person running the search.</w:t>
      </w:r>
    </w:p>
    <w:p w:rsidR="00F5489D" w:rsidRPr="00F5489D" w:rsidRDefault="00F5489D" w:rsidP="00FC3494">
      <w:pPr>
        <w:pStyle w:val="ListParagraph"/>
        <w:numPr>
          <w:ilvl w:val="0"/>
          <w:numId w:val="14"/>
        </w:numPr>
        <w:spacing w:before="120" w:after="120"/>
        <w:rPr>
          <w:rFonts w:cs="Arial"/>
          <w:szCs w:val="20"/>
        </w:rPr>
      </w:pPr>
      <w:r w:rsidRPr="00F5489D">
        <w:rPr>
          <w:rFonts w:cs="Arial"/>
          <w:szCs w:val="20"/>
        </w:rPr>
        <w:t xml:space="preserve">Time </w:t>
      </w:r>
      <w:r>
        <w:rPr>
          <w:rFonts w:cs="Arial"/>
          <w:szCs w:val="20"/>
        </w:rPr>
        <w:t xml:space="preserve">– This </w:t>
      </w:r>
      <w:r w:rsidRPr="00F5489D">
        <w:rPr>
          <w:rFonts w:cs="Arial"/>
          <w:szCs w:val="20"/>
        </w:rPr>
        <w:t>filter is used to search on periods of elapsed time relative to a specific field. The anchor point of a time filter is the field itself.</w:t>
      </w:r>
    </w:p>
    <w:p w:rsidR="00F5489D" w:rsidRPr="00F5489D" w:rsidRDefault="00F5489D" w:rsidP="00FC3494">
      <w:pPr>
        <w:pStyle w:val="ListParagraph"/>
        <w:numPr>
          <w:ilvl w:val="0"/>
          <w:numId w:val="14"/>
        </w:numPr>
        <w:spacing w:before="120" w:after="120"/>
        <w:rPr>
          <w:rFonts w:cs="Arial"/>
          <w:szCs w:val="20"/>
        </w:rPr>
      </w:pPr>
      <w:r w:rsidRPr="00F5489D">
        <w:rPr>
          <w:rFonts w:cs="Arial"/>
          <w:szCs w:val="20"/>
        </w:rPr>
        <w:t>Calendar</w:t>
      </w:r>
      <w:r>
        <w:rPr>
          <w:rFonts w:cs="Arial"/>
          <w:szCs w:val="20"/>
        </w:rPr>
        <w:t xml:space="preserve"> – This</w:t>
      </w:r>
      <w:r w:rsidRPr="00F5489D">
        <w:rPr>
          <w:rFonts w:cs="Arial"/>
          <w:szCs w:val="20"/>
        </w:rPr>
        <w:t xml:space="preserve"> filter is often used for reporting. It measures time by calendar periods, such as last calendar month, last calendar week, day, and so on.</w:t>
      </w:r>
    </w:p>
    <w:p w:rsidR="00F5489D" w:rsidRPr="00F5489D" w:rsidRDefault="00F5489D" w:rsidP="00FC3494">
      <w:pPr>
        <w:pStyle w:val="ListParagraph"/>
        <w:numPr>
          <w:ilvl w:val="0"/>
          <w:numId w:val="14"/>
        </w:numPr>
        <w:spacing w:before="120" w:after="120"/>
        <w:rPr>
          <w:rFonts w:cs="Arial"/>
          <w:szCs w:val="20"/>
        </w:rPr>
      </w:pPr>
      <w:r w:rsidRPr="00F5489D">
        <w:rPr>
          <w:rFonts w:cs="Arial"/>
          <w:szCs w:val="20"/>
        </w:rPr>
        <w:t xml:space="preserve">Advanced </w:t>
      </w:r>
      <w:r>
        <w:rPr>
          <w:rFonts w:cs="Arial"/>
          <w:szCs w:val="20"/>
        </w:rPr>
        <w:t>– This</w:t>
      </w:r>
      <w:r w:rsidR="00EF7157">
        <w:rPr>
          <w:rFonts w:cs="Arial"/>
          <w:szCs w:val="20"/>
        </w:rPr>
        <w:t xml:space="preserve"> </w:t>
      </w:r>
      <w:r w:rsidRPr="00F5489D">
        <w:rPr>
          <w:rFonts w:cs="Arial"/>
          <w:szCs w:val="20"/>
        </w:rPr>
        <w:t xml:space="preserve">filter is the one that measures change, or the lack of change. This is the basis for much of the system automation. </w:t>
      </w:r>
    </w:p>
    <w:p w:rsidR="00F5489D" w:rsidRPr="00EF7157" w:rsidRDefault="00EF7157" w:rsidP="00FC3494">
      <w:pPr>
        <w:pStyle w:val="ListParagraph"/>
        <w:numPr>
          <w:ilvl w:val="0"/>
          <w:numId w:val="14"/>
        </w:numPr>
        <w:spacing w:before="120" w:after="120"/>
        <w:rPr>
          <w:rFonts w:cs="Arial"/>
          <w:szCs w:val="20"/>
        </w:rPr>
      </w:pPr>
      <w:r>
        <w:rPr>
          <w:rFonts w:cs="Arial"/>
          <w:szCs w:val="20"/>
        </w:rPr>
        <w:t xml:space="preserve">Related Table – This </w:t>
      </w:r>
      <w:r w:rsidR="00F5489D" w:rsidRPr="00EF7157">
        <w:rPr>
          <w:rFonts w:cs="Arial"/>
          <w:szCs w:val="20"/>
        </w:rPr>
        <w:t xml:space="preserve">filter is used to run searches on linked fields. The filter will only run on an already existing Saved Search in the target table. </w:t>
      </w:r>
    </w:p>
    <w:p w:rsidR="00F5489D" w:rsidRPr="00EF7157" w:rsidRDefault="00F5489D" w:rsidP="00FC3494">
      <w:pPr>
        <w:pStyle w:val="ListParagraph"/>
        <w:numPr>
          <w:ilvl w:val="0"/>
          <w:numId w:val="14"/>
        </w:numPr>
        <w:spacing w:before="120" w:after="120"/>
        <w:rPr>
          <w:rFonts w:cs="Arial"/>
          <w:szCs w:val="20"/>
        </w:rPr>
      </w:pPr>
      <w:r w:rsidRPr="00F5489D">
        <w:rPr>
          <w:rFonts w:cs="Arial"/>
          <w:szCs w:val="20"/>
        </w:rPr>
        <w:t xml:space="preserve">Run-Time </w:t>
      </w:r>
      <w:r w:rsidR="00EF7157">
        <w:rPr>
          <w:rFonts w:cs="Arial"/>
          <w:szCs w:val="20"/>
        </w:rPr>
        <w:t xml:space="preserve">– This </w:t>
      </w:r>
      <w:r w:rsidRPr="00EF7157">
        <w:rPr>
          <w:rFonts w:cs="Arial"/>
          <w:szCs w:val="20"/>
        </w:rPr>
        <w:t xml:space="preserve">filter allows for the creation of a complex search while also leaving one variable for the user to complete when the search is run, and is the basis for </w:t>
      </w:r>
      <w:r w:rsidR="00006740">
        <w:t>Contract</w:t>
      </w:r>
      <w:r w:rsidR="00006740" w:rsidRPr="006160D9">
        <w:t>Management</w:t>
      </w:r>
      <w:r w:rsidR="00006740" w:rsidRPr="00006740">
        <w:rPr>
          <w:smallCaps/>
          <w:position w:val="8"/>
          <w:sz w:val="16"/>
          <w:vertAlign w:val="superscript"/>
        </w:rPr>
        <w:t>tm</w:t>
      </w:r>
      <w:r w:rsidRPr="00EF7157">
        <w:rPr>
          <w:rFonts w:cs="Arial"/>
          <w:szCs w:val="20"/>
        </w:rPr>
        <w:t xml:space="preserve"> system reports. </w:t>
      </w:r>
    </w:p>
    <w:p w:rsidR="00F5489D" w:rsidRPr="00EF7157" w:rsidRDefault="00F5489D" w:rsidP="00FC3494">
      <w:pPr>
        <w:pStyle w:val="ListParagraph"/>
        <w:numPr>
          <w:ilvl w:val="0"/>
          <w:numId w:val="14"/>
        </w:numPr>
        <w:spacing w:before="120" w:after="120"/>
        <w:rPr>
          <w:rFonts w:cs="Arial"/>
          <w:szCs w:val="20"/>
        </w:rPr>
      </w:pPr>
      <w:r w:rsidRPr="00F5489D">
        <w:rPr>
          <w:rFonts w:cs="Arial"/>
          <w:szCs w:val="20"/>
        </w:rPr>
        <w:t xml:space="preserve">Duplicate </w:t>
      </w:r>
      <w:r w:rsidR="00EF7157">
        <w:rPr>
          <w:rFonts w:cs="Arial"/>
          <w:szCs w:val="20"/>
        </w:rPr>
        <w:t xml:space="preserve">– This </w:t>
      </w:r>
      <w:r w:rsidRPr="00EF7157">
        <w:rPr>
          <w:rFonts w:cs="Arial"/>
          <w:szCs w:val="20"/>
        </w:rPr>
        <w:t xml:space="preserve">filter is used to return results on searches that have more than one record fulfilling the criteria. </w:t>
      </w:r>
    </w:p>
    <w:p w:rsidR="00F5489D" w:rsidRPr="00EF7157" w:rsidRDefault="00F5489D" w:rsidP="00FC3494">
      <w:pPr>
        <w:pStyle w:val="ListParagraph"/>
        <w:numPr>
          <w:ilvl w:val="0"/>
          <w:numId w:val="14"/>
        </w:numPr>
        <w:spacing w:before="120" w:after="120"/>
        <w:rPr>
          <w:rFonts w:cs="Arial"/>
          <w:szCs w:val="20"/>
        </w:rPr>
      </w:pPr>
      <w:r w:rsidRPr="00F5489D">
        <w:rPr>
          <w:rFonts w:cs="Arial"/>
          <w:szCs w:val="20"/>
        </w:rPr>
        <w:t xml:space="preserve">First/Last </w:t>
      </w:r>
      <w:r w:rsidR="00EF7157">
        <w:rPr>
          <w:rFonts w:cs="Arial"/>
          <w:szCs w:val="20"/>
        </w:rPr>
        <w:t xml:space="preserve">– This </w:t>
      </w:r>
      <w:r w:rsidRPr="00EF7157">
        <w:rPr>
          <w:rFonts w:cs="Arial"/>
          <w:szCs w:val="20"/>
        </w:rPr>
        <w:t>filter is used to return either the first or the last result of a search.</w:t>
      </w:r>
    </w:p>
    <w:p w:rsidR="00F5489D" w:rsidRDefault="00F5489D" w:rsidP="00EF7157">
      <w:pPr>
        <w:spacing w:before="120" w:after="120"/>
        <w:rPr>
          <w:highlight w:val="cyan"/>
        </w:rPr>
      </w:pPr>
    </w:p>
    <w:p w:rsidR="00C16ED0" w:rsidRDefault="00F5489D" w:rsidP="00EF7157">
      <w:pPr>
        <w:spacing w:before="120" w:after="120"/>
        <w:jc w:val="center"/>
        <w:rPr>
          <w:highlight w:val="cyan"/>
        </w:rPr>
      </w:pPr>
      <w:r>
        <w:rPr>
          <w:noProof/>
        </w:rPr>
        <w:drawing>
          <wp:inline distT="0" distB="0" distL="0" distR="0">
            <wp:extent cx="5976216" cy="1294109"/>
            <wp:effectExtent l="19050" t="0" r="5484"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4"/>
                    <a:srcRect/>
                    <a:stretch>
                      <a:fillRect/>
                    </a:stretch>
                  </pic:blipFill>
                  <pic:spPr bwMode="auto">
                    <a:xfrm>
                      <a:off x="0" y="0"/>
                      <a:ext cx="5979824" cy="1294890"/>
                    </a:xfrm>
                    <a:prstGeom prst="rect">
                      <a:avLst/>
                    </a:prstGeom>
                    <a:noFill/>
                    <a:ln w="9525">
                      <a:noFill/>
                      <a:miter lim="800000"/>
                      <a:headEnd/>
                      <a:tailEnd/>
                    </a:ln>
                  </pic:spPr>
                </pic:pic>
              </a:graphicData>
            </a:graphic>
          </wp:inline>
        </w:drawing>
      </w:r>
    </w:p>
    <w:p w:rsidR="00C16ED0" w:rsidRPr="00EF7157" w:rsidRDefault="00204BC4" w:rsidP="00EF7157">
      <w:pPr>
        <w:spacing w:before="120" w:after="120"/>
        <w:rPr>
          <w:rFonts w:cs="Arial"/>
          <w:szCs w:val="20"/>
        </w:rPr>
      </w:pPr>
      <w:r>
        <w:rPr>
          <w:rFonts w:cs="Arial"/>
          <w:szCs w:val="20"/>
        </w:rPr>
        <w:t xml:space="preserve">Advanced Search </w:t>
      </w:r>
      <w:r w:rsidR="00EF7157">
        <w:rPr>
          <w:rFonts w:cs="Arial"/>
          <w:szCs w:val="20"/>
        </w:rPr>
        <w:t>filters</w:t>
      </w:r>
      <w:r w:rsidR="00C16ED0" w:rsidRPr="00EF7157">
        <w:rPr>
          <w:rFonts w:cs="Arial"/>
          <w:szCs w:val="20"/>
        </w:rPr>
        <w:t xml:space="preserve"> provide Boolean expressions and parenthesis </w:t>
      </w:r>
      <w:r>
        <w:rPr>
          <w:rFonts w:cs="Arial"/>
          <w:szCs w:val="20"/>
        </w:rPr>
        <w:t xml:space="preserve">options </w:t>
      </w:r>
      <w:r w:rsidR="00C16ED0" w:rsidRPr="00EF7157">
        <w:rPr>
          <w:rFonts w:cs="Arial"/>
          <w:szCs w:val="20"/>
        </w:rPr>
        <w:t>to filter and group complex criteria as needed</w:t>
      </w:r>
      <w:r w:rsidR="00EF7157">
        <w:rPr>
          <w:rFonts w:cs="Arial"/>
          <w:szCs w:val="20"/>
        </w:rPr>
        <w:t>.</w:t>
      </w:r>
    </w:p>
    <w:p w:rsidR="00C16ED0" w:rsidRDefault="00C16ED0" w:rsidP="00F55724">
      <w:pPr>
        <w:spacing w:before="120" w:after="120"/>
        <w:jc w:val="center"/>
        <w:rPr>
          <w:rFonts w:cs="Arial"/>
          <w:szCs w:val="20"/>
        </w:rPr>
      </w:pPr>
      <w:r w:rsidRPr="00C0511A">
        <w:rPr>
          <w:rFonts w:cs="Arial"/>
          <w:noProof/>
          <w:szCs w:val="20"/>
        </w:rPr>
        <w:lastRenderedPageBreak/>
        <w:drawing>
          <wp:inline distT="0" distB="0" distL="0" distR="0">
            <wp:extent cx="5847058" cy="1814533"/>
            <wp:effectExtent l="19050" t="0" r="1292" b="0"/>
            <wp:docPr id="76"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 cstate="print"/>
                    <a:srcRect/>
                    <a:stretch>
                      <a:fillRect/>
                    </a:stretch>
                  </pic:blipFill>
                  <pic:spPr bwMode="auto">
                    <a:xfrm>
                      <a:off x="0" y="0"/>
                      <a:ext cx="5850088" cy="1815473"/>
                    </a:xfrm>
                    <a:prstGeom prst="rect">
                      <a:avLst/>
                    </a:prstGeom>
                    <a:noFill/>
                    <a:ln w="9525">
                      <a:noFill/>
                      <a:miter lim="800000"/>
                      <a:headEnd/>
                      <a:tailEnd/>
                    </a:ln>
                  </pic:spPr>
                </pic:pic>
              </a:graphicData>
            </a:graphic>
          </wp:inline>
        </w:drawing>
      </w:r>
    </w:p>
    <w:p w:rsidR="00C16ED0" w:rsidRDefault="00C16ED0" w:rsidP="00EF7157">
      <w:pPr>
        <w:spacing w:before="120" w:after="120"/>
        <w:rPr>
          <w:rFonts w:cs="Arial"/>
          <w:szCs w:val="20"/>
        </w:rPr>
      </w:pPr>
      <w:r>
        <w:rPr>
          <w:rFonts w:cs="Arial"/>
          <w:szCs w:val="20"/>
        </w:rPr>
        <w:t>If the selected filter criteria need to be removed for any reason, select the trash can icon next to the cri</w:t>
      </w:r>
      <w:r w:rsidR="00EF7157">
        <w:rPr>
          <w:rFonts w:cs="Arial"/>
          <w:szCs w:val="20"/>
        </w:rPr>
        <w:t>teria row. If all criteria need</w:t>
      </w:r>
      <w:r>
        <w:rPr>
          <w:rFonts w:cs="Arial"/>
          <w:szCs w:val="20"/>
        </w:rPr>
        <w:t xml:space="preserve"> to be removed, select the Clear Filters button.</w:t>
      </w:r>
      <w:r w:rsidR="001D61F9">
        <w:rPr>
          <w:rFonts w:cs="Arial"/>
          <w:szCs w:val="20"/>
        </w:rPr>
        <w:t xml:space="preserve">  The Now checkbox restricts the search to look for existing values. If this checkbox is deselected, it will also search the history of the intended records and return results that existed at some point in time.</w:t>
      </w:r>
    </w:p>
    <w:p w:rsidR="0029509A" w:rsidRDefault="0029509A" w:rsidP="00EF7157">
      <w:pPr>
        <w:spacing w:before="120" w:after="120"/>
        <w:rPr>
          <w:rFonts w:cs="Arial"/>
          <w:szCs w:val="20"/>
        </w:rPr>
      </w:pPr>
    </w:p>
    <w:p w:rsidR="00C16ED0" w:rsidRDefault="00204BC4" w:rsidP="00EF7157">
      <w:pPr>
        <w:spacing w:before="120" w:after="120"/>
        <w:jc w:val="center"/>
        <w:rPr>
          <w:rFonts w:cs="Arial"/>
          <w:szCs w:val="20"/>
        </w:rPr>
      </w:pPr>
      <w:r>
        <w:rPr>
          <w:rFonts w:cs="Arial"/>
          <w:noProof/>
          <w:szCs w:val="20"/>
        </w:rPr>
        <w:drawing>
          <wp:inline distT="0" distB="0" distL="0" distR="0">
            <wp:extent cx="5978794" cy="1865429"/>
            <wp:effectExtent l="19050" t="0" r="2906"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6"/>
                    <a:srcRect/>
                    <a:stretch>
                      <a:fillRect/>
                    </a:stretch>
                  </pic:blipFill>
                  <pic:spPr bwMode="auto">
                    <a:xfrm>
                      <a:off x="0" y="0"/>
                      <a:ext cx="5981595" cy="1866303"/>
                    </a:xfrm>
                    <a:prstGeom prst="rect">
                      <a:avLst/>
                    </a:prstGeom>
                    <a:noFill/>
                    <a:ln w="9525">
                      <a:noFill/>
                      <a:miter lim="800000"/>
                      <a:headEnd/>
                      <a:tailEnd/>
                    </a:ln>
                  </pic:spPr>
                </pic:pic>
              </a:graphicData>
            </a:graphic>
          </wp:inline>
        </w:drawing>
      </w:r>
    </w:p>
    <w:p w:rsidR="001D61F9" w:rsidRDefault="001D61F9" w:rsidP="00EF7157">
      <w:pPr>
        <w:spacing w:before="120" w:after="120"/>
        <w:jc w:val="center"/>
        <w:rPr>
          <w:rFonts w:cs="Arial"/>
          <w:szCs w:val="20"/>
        </w:rPr>
      </w:pPr>
    </w:p>
    <w:p w:rsidR="00A60FF2" w:rsidRPr="00BD1BC1" w:rsidRDefault="00204BC4" w:rsidP="00BD1BC1">
      <w:pPr>
        <w:pStyle w:val="ListParagraph"/>
        <w:numPr>
          <w:ilvl w:val="0"/>
          <w:numId w:val="7"/>
        </w:numPr>
        <w:spacing w:before="120" w:after="120" w:line="276" w:lineRule="auto"/>
        <w:rPr>
          <w:i/>
        </w:rPr>
      </w:pPr>
      <w:bookmarkStart w:id="7" w:name="_Saved_Search"/>
      <w:bookmarkEnd w:id="7"/>
      <w:r w:rsidRPr="005D4DB7">
        <w:rPr>
          <w:i/>
        </w:rPr>
        <w:t xml:space="preserve">While the </w:t>
      </w:r>
      <w:r w:rsidR="001D61F9">
        <w:rPr>
          <w:i/>
        </w:rPr>
        <w:t>Advanced Search feature is a valuable tool, it does take time and experience to master.  It is recommended less-experienced user</w:t>
      </w:r>
      <w:r w:rsidR="00C45D52">
        <w:rPr>
          <w:i/>
        </w:rPr>
        <w:t>s</w:t>
      </w:r>
      <w:r w:rsidR="001D61F9">
        <w:rPr>
          <w:i/>
        </w:rPr>
        <w:t xml:space="preserve"> primarily use the other less complex search features until they have been able to practice and become more familiar with the </w:t>
      </w:r>
      <w:r w:rsidR="00C45D52">
        <w:rPr>
          <w:i/>
        </w:rPr>
        <w:t xml:space="preserve">complexities </w:t>
      </w:r>
      <w:r w:rsidR="001D61F9">
        <w:rPr>
          <w:i/>
        </w:rPr>
        <w:t xml:space="preserve">of the Advanced Search tool. </w:t>
      </w:r>
    </w:p>
    <w:p w:rsidR="00E35560" w:rsidRPr="000460EF" w:rsidRDefault="00F55724" w:rsidP="000D43E0">
      <w:pPr>
        <w:pStyle w:val="Heading2"/>
        <w:rPr>
          <w:highlight w:val="cyan"/>
        </w:rPr>
      </w:pPr>
      <w:r>
        <w:br w:type="page"/>
      </w:r>
      <w:bookmarkStart w:id="8" w:name="_Saved_Search_1"/>
      <w:bookmarkStart w:id="9" w:name="_Toc413842941"/>
      <w:bookmarkEnd w:id="8"/>
      <w:r w:rsidR="00E70454" w:rsidRPr="00F474DB">
        <w:lastRenderedPageBreak/>
        <w:t>Saved Search</w:t>
      </w:r>
      <w:bookmarkEnd w:id="9"/>
    </w:p>
    <w:p w:rsidR="007D2A15" w:rsidRDefault="00BF3197" w:rsidP="00C16ED0">
      <w:pPr>
        <w:spacing w:before="120" w:after="120"/>
        <w:rPr>
          <w:rFonts w:cs="Arial"/>
          <w:szCs w:val="20"/>
        </w:rPr>
      </w:pPr>
      <w:r>
        <w:rPr>
          <w:rFonts w:cs="Arial"/>
          <w:szCs w:val="20"/>
        </w:rPr>
        <w:t xml:space="preserve">The </w:t>
      </w:r>
      <w:r w:rsidR="007D2A15">
        <w:rPr>
          <w:rFonts w:cs="Arial"/>
          <w:szCs w:val="20"/>
        </w:rPr>
        <w:t xml:space="preserve">Saved Search </w:t>
      </w:r>
      <w:r>
        <w:rPr>
          <w:rFonts w:cs="Arial"/>
          <w:szCs w:val="20"/>
        </w:rPr>
        <w:t xml:space="preserve">feature is used to </w:t>
      </w:r>
      <w:r w:rsidR="007D2A15">
        <w:rPr>
          <w:rFonts w:cs="Arial"/>
          <w:szCs w:val="20"/>
        </w:rPr>
        <w:t xml:space="preserve">retain and reuse </w:t>
      </w:r>
      <w:r w:rsidR="007047A6">
        <w:rPr>
          <w:rFonts w:cs="Arial"/>
          <w:szCs w:val="20"/>
        </w:rPr>
        <w:t xml:space="preserve">either </w:t>
      </w:r>
      <w:r w:rsidR="007D2A15">
        <w:rPr>
          <w:rFonts w:cs="Arial"/>
          <w:szCs w:val="20"/>
        </w:rPr>
        <w:t xml:space="preserve">a simple search, similar to a Quick Search, </w:t>
      </w:r>
      <w:r w:rsidR="007047A6">
        <w:rPr>
          <w:rFonts w:cs="Arial"/>
          <w:szCs w:val="20"/>
        </w:rPr>
        <w:t>or a</w:t>
      </w:r>
      <w:r w:rsidR="007D2A15">
        <w:rPr>
          <w:rFonts w:cs="Arial"/>
          <w:szCs w:val="20"/>
        </w:rPr>
        <w:t xml:space="preserve"> more complex search</w:t>
      </w:r>
      <w:r>
        <w:rPr>
          <w:rFonts w:cs="Arial"/>
          <w:szCs w:val="20"/>
        </w:rPr>
        <w:t xml:space="preserve">, </w:t>
      </w:r>
      <w:r w:rsidR="007047A6">
        <w:rPr>
          <w:rFonts w:cs="Arial"/>
          <w:szCs w:val="20"/>
        </w:rPr>
        <w:t>similar to</w:t>
      </w:r>
      <w:r>
        <w:rPr>
          <w:rFonts w:cs="Arial"/>
          <w:szCs w:val="20"/>
        </w:rPr>
        <w:t xml:space="preserve"> an Advanced Search</w:t>
      </w:r>
      <w:r w:rsidR="007047A6">
        <w:rPr>
          <w:rFonts w:cs="Arial"/>
          <w:szCs w:val="20"/>
        </w:rPr>
        <w:t>, and some users will have the ability to share their Saved Searches</w:t>
      </w:r>
      <w:r w:rsidR="007D2A15">
        <w:rPr>
          <w:rFonts w:cs="Arial"/>
          <w:szCs w:val="20"/>
        </w:rPr>
        <w:t>. The Saved Search feature is accessed by selecting New from the Search drop-down menu</w:t>
      </w:r>
      <w:r w:rsidR="007A4161">
        <w:rPr>
          <w:rFonts w:cs="Arial"/>
          <w:szCs w:val="20"/>
        </w:rPr>
        <w:t xml:space="preserve"> on the table toolbar</w:t>
      </w:r>
      <w:r w:rsidR="007D2A15">
        <w:rPr>
          <w:rFonts w:cs="Arial"/>
          <w:szCs w:val="20"/>
        </w:rPr>
        <w:t xml:space="preserve">. </w:t>
      </w:r>
    </w:p>
    <w:p w:rsidR="002A76EC" w:rsidRDefault="00F55724" w:rsidP="00C45D52">
      <w:pPr>
        <w:spacing w:before="120" w:after="120"/>
        <w:jc w:val="center"/>
        <w:rPr>
          <w:rFonts w:cs="Arial"/>
          <w:szCs w:val="20"/>
        </w:rPr>
      </w:pPr>
      <w:r w:rsidRPr="00F55724">
        <w:rPr>
          <w:rFonts w:cs="Arial"/>
          <w:noProof/>
          <w:szCs w:val="20"/>
        </w:rPr>
        <w:drawing>
          <wp:inline distT="0" distB="0" distL="0" distR="0">
            <wp:extent cx="5202736" cy="2107769"/>
            <wp:effectExtent l="19050" t="0" r="0" b="0"/>
            <wp:docPr id="31"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
                    <a:srcRect/>
                    <a:stretch>
                      <a:fillRect/>
                    </a:stretch>
                  </pic:blipFill>
                  <pic:spPr bwMode="auto">
                    <a:xfrm>
                      <a:off x="0" y="0"/>
                      <a:ext cx="5205173" cy="2108756"/>
                    </a:xfrm>
                    <a:prstGeom prst="rect">
                      <a:avLst/>
                    </a:prstGeom>
                    <a:noFill/>
                    <a:ln w="9525">
                      <a:noFill/>
                      <a:miter lim="800000"/>
                      <a:headEnd/>
                      <a:tailEnd/>
                    </a:ln>
                  </pic:spPr>
                </pic:pic>
              </a:graphicData>
            </a:graphic>
          </wp:inline>
        </w:drawing>
      </w:r>
    </w:p>
    <w:p w:rsidR="00BF3197" w:rsidRDefault="002A76EC" w:rsidP="00C16ED0">
      <w:pPr>
        <w:spacing w:before="120" w:after="120"/>
        <w:rPr>
          <w:rFonts w:cs="Arial"/>
          <w:szCs w:val="20"/>
        </w:rPr>
      </w:pPr>
      <w:r w:rsidRPr="005910F8">
        <w:rPr>
          <w:rFonts w:cs="Arial"/>
          <w:szCs w:val="20"/>
        </w:rPr>
        <w:t xml:space="preserve">This will display the Search Wizard, which </w:t>
      </w:r>
      <w:r w:rsidR="00BF3197">
        <w:rPr>
          <w:rFonts w:cs="Arial"/>
          <w:szCs w:val="20"/>
        </w:rPr>
        <w:t>is separated into four tabs</w:t>
      </w:r>
      <w:r w:rsidR="007047A6">
        <w:rPr>
          <w:rFonts w:cs="Arial"/>
          <w:szCs w:val="20"/>
        </w:rPr>
        <w:t xml:space="preserve">. The following list provides a brief description of each tab, but instructions and more information is included on each tab. </w:t>
      </w:r>
    </w:p>
    <w:p w:rsidR="00BF3197" w:rsidRPr="00BF3197" w:rsidRDefault="00BF3197" w:rsidP="00FC3494">
      <w:pPr>
        <w:pStyle w:val="ListParagraph"/>
        <w:numPr>
          <w:ilvl w:val="0"/>
          <w:numId w:val="13"/>
        </w:numPr>
        <w:spacing w:before="120" w:after="120"/>
        <w:rPr>
          <w:rFonts w:cs="Arial"/>
          <w:szCs w:val="20"/>
        </w:rPr>
      </w:pPr>
      <w:r w:rsidRPr="00BF3197">
        <w:rPr>
          <w:rFonts w:cs="Arial"/>
          <w:szCs w:val="20"/>
        </w:rPr>
        <w:t xml:space="preserve">General tab – </w:t>
      </w:r>
      <w:r>
        <w:rPr>
          <w:rFonts w:cs="Arial"/>
          <w:szCs w:val="20"/>
        </w:rPr>
        <w:t xml:space="preserve">This tab is used to define the search criteria.  The Simple filter button can be used to create a search similar to a Quick Search. For more information on using the other filter buttons to create a more complex search, refer to the </w:t>
      </w:r>
      <w:hyperlink w:anchor="_Advanced_Search" w:history="1">
        <w:r w:rsidRPr="00BF3197">
          <w:rPr>
            <w:rStyle w:val="Hyperlink"/>
            <w:rFonts w:cs="Arial"/>
            <w:i/>
            <w:szCs w:val="20"/>
          </w:rPr>
          <w:t>Advanced Search</w:t>
        </w:r>
      </w:hyperlink>
      <w:r>
        <w:rPr>
          <w:rFonts w:cs="Arial"/>
          <w:szCs w:val="20"/>
        </w:rPr>
        <w:t xml:space="preserve"> section above.</w:t>
      </w:r>
    </w:p>
    <w:p w:rsidR="00BF3197" w:rsidRPr="00BF3197" w:rsidRDefault="00BF3197" w:rsidP="00FC3494">
      <w:pPr>
        <w:pStyle w:val="ListParagraph"/>
        <w:numPr>
          <w:ilvl w:val="0"/>
          <w:numId w:val="13"/>
        </w:numPr>
        <w:spacing w:before="120" w:after="120"/>
        <w:rPr>
          <w:rFonts w:cs="Arial"/>
          <w:szCs w:val="20"/>
        </w:rPr>
      </w:pPr>
      <w:r w:rsidRPr="00BF3197">
        <w:rPr>
          <w:rFonts w:cs="Arial"/>
          <w:szCs w:val="20"/>
        </w:rPr>
        <w:t xml:space="preserve">Sorting tab – </w:t>
      </w:r>
      <w:r>
        <w:rPr>
          <w:rFonts w:cs="Arial"/>
          <w:szCs w:val="20"/>
        </w:rPr>
        <w:t xml:space="preserve">This tab </w:t>
      </w:r>
      <w:r w:rsidRPr="002F03AA">
        <w:rPr>
          <w:rFonts w:cs="Arial"/>
          <w:szCs w:val="20"/>
        </w:rPr>
        <w:t xml:space="preserve">allows users to define </w:t>
      </w:r>
      <w:r>
        <w:rPr>
          <w:rFonts w:cs="Arial"/>
          <w:szCs w:val="20"/>
        </w:rPr>
        <w:t xml:space="preserve">how </w:t>
      </w:r>
      <w:r w:rsidRPr="002F03AA">
        <w:rPr>
          <w:rFonts w:cs="Arial"/>
          <w:szCs w:val="20"/>
        </w:rPr>
        <w:t xml:space="preserve">the search </w:t>
      </w:r>
      <w:r>
        <w:rPr>
          <w:rFonts w:cs="Arial"/>
          <w:szCs w:val="20"/>
        </w:rPr>
        <w:t xml:space="preserve">results are displayed </w:t>
      </w:r>
      <w:r w:rsidRPr="002F03AA">
        <w:rPr>
          <w:rFonts w:cs="Arial"/>
          <w:szCs w:val="20"/>
        </w:rPr>
        <w:t>based on the best match and add up to five fields.</w:t>
      </w:r>
    </w:p>
    <w:p w:rsidR="00BF3197" w:rsidRPr="00BF3197" w:rsidRDefault="00BF3197" w:rsidP="00FC3494">
      <w:pPr>
        <w:pStyle w:val="ListParagraph"/>
        <w:numPr>
          <w:ilvl w:val="0"/>
          <w:numId w:val="13"/>
        </w:numPr>
        <w:spacing w:before="120" w:after="120"/>
        <w:rPr>
          <w:rFonts w:cs="Arial"/>
          <w:szCs w:val="20"/>
        </w:rPr>
      </w:pPr>
      <w:r w:rsidRPr="00BF3197">
        <w:rPr>
          <w:rFonts w:cs="Arial"/>
          <w:szCs w:val="20"/>
        </w:rPr>
        <w:t xml:space="preserve">Options tab – </w:t>
      </w:r>
      <w:r>
        <w:rPr>
          <w:rFonts w:cs="Arial"/>
          <w:szCs w:val="20"/>
        </w:rPr>
        <w:t xml:space="preserve">This </w:t>
      </w:r>
      <w:r w:rsidRPr="002F03AA">
        <w:rPr>
          <w:rFonts w:cs="Arial"/>
          <w:szCs w:val="20"/>
        </w:rPr>
        <w:t>tab allows users to name search, as well as choose table restrictions, searching of sub-tables, include synonyms and other search display options.</w:t>
      </w:r>
    </w:p>
    <w:p w:rsidR="00BF3197" w:rsidRPr="00BF3197" w:rsidRDefault="00BF3197" w:rsidP="00FC3494">
      <w:pPr>
        <w:pStyle w:val="ListParagraph"/>
        <w:numPr>
          <w:ilvl w:val="0"/>
          <w:numId w:val="13"/>
        </w:numPr>
        <w:spacing w:before="120" w:after="120"/>
        <w:rPr>
          <w:rFonts w:cs="Arial"/>
          <w:szCs w:val="20"/>
        </w:rPr>
      </w:pPr>
      <w:r w:rsidRPr="00BF3197">
        <w:rPr>
          <w:rFonts w:cs="Arial"/>
          <w:szCs w:val="20"/>
        </w:rPr>
        <w:t xml:space="preserve">Apply tab – </w:t>
      </w:r>
      <w:r w:rsidR="007047A6">
        <w:rPr>
          <w:rFonts w:cs="Arial"/>
          <w:szCs w:val="20"/>
        </w:rPr>
        <w:t xml:space="preserve">This </w:t>
      </w:r>
      <w:r w:rsidR="007047A6" w:rsidRPr="002F03AA">
        <w:rPr>
          <w:rFonts w:cs="Arial"/>
          <w:szCs w:val="20"/>
        </w:rPr>
        <w:t xml:space="preserve">tab </w:t>
      </w:r>
      <w:r w:rsidR="007047A6">
        <w:rPr>
          <w:rFonts w:cs="Arial"/>
          <w:szCs w:val="20"/>
        </w:rPr>
        <w:t xml:space="preserve">provides for the definition of </w:t>
      </w:r>
      <w:r w:rsidR="007047A6" w:rsidRPr="002F03AA">
        <w:rPr>
          <w:rFonts w:cs="Arial"/>
          <w:szCs w:val="20"/>
        </w:rPr>
        <w:t>which users the search is accessible</w:t>
      </w:r>
      <w:r w:rsidR="007047A6">
        <w:rPr>
          <w:rFonts w:cs="Arial"/>
          <w:szCs w:val="20"/>
        </w:rPr>
        <w:t xml:space="preserve"> to</w:t>
      </w:r>
      <w:r w:rsidR="007047A6" w:rsidRPr="002F03AA">
        <w:rPr>
          <w:rFonts w:cs="Arial"/>
          <w:szCs w:val="20"/>
        </w:rPr>
        <w:t xml:space="preserve"> and active for, and where it will be displayed.</w:t>
      </w:r>
      <w:r w:rsidR="007047A6">
        <w:rPr>
          <w:rFonts w:cs="Arial"/>
          <w:szCs w:val="20"/>
        </w:rPr>
        <w:t xml:space="preserve"> This tab </w:t>
      </w:r>
      <w:r w:rsidR="00C16ED0">
        <w:rPr>
          <w:rFonts w:cs="Arial"/>
          <w:szCs w:val="20"/>
        </w:rPr>
        <w:t>is only available to administrators.</w:t>
      </w:r>
    </w:p>
    <w:p w:rsidR="00F474DB" w:rsidRDefault="00F474DB" w:rsidP="002A76EC">
      <w:pPr>
        <w:spacing w:before="120" w:after="120"/>
        <w:rPr>
          <w:rFonts w:cs="Arial"/>
          <w:szCs w:val="20"/>
        </w:rPr>
      </w:pPr>
      <w:r>
        <w:rPr>
          <w:rFonts w:cs="Arial"/>
          <w:szCs w:val="20"/>
        </w:rPr>
        <w:t xml:space="preserve">A Saved Search will appear on the Search menu.  </w:t>
      </w:r>
    </w:p>
    <w:p w:rsidR="00C45D52" w:rsidRDefault="00F55724" w:rsidP="00C45D52">
      <w:pPr>
        <w:pStyle w:val="Heading2"/>
        <w:jc w:val="center"/>
        <w:rPr>
          <w:highlight w:val="cyan"/>
        </w:rPr>
      </w:pPr>
      <w:r>
        <w:rPr>
          <w:bCs w:val="0"/>
          <w:noProof/>
        </w:rPr>
        <w:drawing>
          <wp:inline distT="0" distB="0" distL="0" distR="0">
            <wp:extent cx="5025648" cy="2118684"/>
            <wp:effectExtent l="19050" t="0" r="3552" b="0"/>
            <wp:docPr id="224"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7"/>
                    <a:srcRect/>
                    <a:stretch>
                      <a:fillRect/>
                    </a:stretch>
                  </pic:blipFill>
                  <pic:spPr bwMode="auto">
                    <a:xfrm>
                      <a:off x="0" y="0"/>
                      <a:ext cx="5028588" cy="2119924"/>
                    </a:xfrm>
                    <a:prstGeom prst="rect">
                      <a:avLst/>
                    </a:prstGeom>
                    <a:noFill/>
                    <a:ln w="9525">
                      <a:noFill/>
                      <a:miter lim="800000"/>
                      <a:headEnd/>
                      <a:tailEnd/>
                    </a:ln>
                  </pic:spPr>
                </pic:pic>
              </a:graphicData>
            </a:graphic>
          </wp:inline>
        </w:drawing>
      </w:r>
    </w:p>
    <w:p w:rsidR="00C45D52" w:rsidRDefault="00C45D52" w:rsidP="000D43E0">
      <w:pPr>
        <w:rPr>
          <w:highlight w:val="cyan"/>
        </w:rPr>
      </w:pPr>
    </w:p>
    <w:p w:rsidR="00DD7183" w:rsidRPr="00CA5200" w:rsidRDefault="00285377" w:rsidP="000D43E0">
      <w:pPr>
        <w:pStyle w:val="Heading2"/>
      </w:pPr>
      <w:r>
        <w:rPr>
          <w:highlight w:val="cyan"/>
        </w:rPr>
        <w:br w:type="page"/>
      </w:r>
      <w:bookmarkStart w:id="10" w:name="_Toc413842942"/>
      <w:r w:rsidR="00DD7183" w:rsidRPr="00CA5200">
        <w:lastRenderedPageBreak/>
        <w:t>Exercises</w:t>
      </w:r>
      <w:bookmarkEnd w:id="10"/>
    </w:p>
    <w:p w:rsidR="00DD7183" w:rsidRPr="00CA5200" w:rsidRDefault="00CA5200" w:rsidP="00DD7183">
      <w:pPr>
        <w:spacing w:before="120" w:after="120"/>
      </w:pPr>
      <w:r w:rsidRPr="00CA5200">
        <w:t xml:space="preserve">The following exercises are related to using the various search features of the </w:t>
      </w:r>
      <w:r w:rsidR="00006740">
        <w:t>Contract</w:t>
      </w:r>
      <w:r w:rsidR="00006740" w:rsidRPr="006160D9">
        <w:t>Management</w:t>
      </w:r>
      <w:r w:rsidR="00006740" w:rsidRPr="00006740">
        <w:rPr>
          <w:smallCaps/>
          <w:position w:val="8"/>
          <w:sz w:val="16"/>
          <w:vertAlign w:val="superscript"/>
        </w:rPr>
        <w:t>tm</w:t>
      </w:r>
      <w:r w:rsidRPr="00CA5200">
        <w:t xml:space="preserve"> system.</w:t>
      </w:r>
      <w:r w:rsidR="001D61F9">
        <w:t xml:space="preserve"> </w:t>
      </w:r>
    </w:p>
    <w:p w:rsidR="00DD7183" w:rsidRPr="00833EBF" w:rsidRDefault="00EF7157" w:rsidP="00DD7183">
      <w:pPr>
        <w:pStyle w:val="Heading3"/>
        <w:rPr>
          <w:highlight w:val="cyan"/>
        </w:rPr>
      </w:pPr>
      <w:bookmarkStart w:id="11" w:name="_Toc413842943"/>
      <w:r w:rsidRPr="00CA5200">
        <w:t xml:space="preserve">Create </w:t>
      </w:r>
      <w:r w:rsidR="00812F77" w:rsidRPr="00CA5200">
        <w:t>a Global Search</w:t>
      </w:r>
      <w:bookmarkEnd w:id="11"/>
    </w:p>
    <w:p w:rsidR="00CA5200" w:rsidRDefault="00CA5200" w:rsidP="00CA5200">
      <w:pPr>
        <w:spacing w:before="120" w:after="120"/>
      </w:pPr>
      <w:r w:rsidRPr="00A61CD3">
        <w:t>T</w:t>
      </w:r>
      <w:r w:rsidR="00E61EF2">
        <w:t>he purpose of t</w:t>
      </w:r>
      <w:r w:rsidRPr="00A61CD3">
        <w:t xml:space="preserve">his exercise is to practice </w:t>
      </w:r>
      <w:r>
        <w:t xml:space="preserve">executing a search across all tables of </w:t>
      </w:r>
      <w:r w:rsidRPr="00A61CD3">
        <w:t xml:space="preserve">the </w:t>
      </w:r>
      <w:r w:rsidR="00006740">
        <w:t>Contract</w:t>
      </w:r>
      <w:r w:rsidR="00006740" w:rsidRPr="006160D9">
        <w:t>Management</w:t>
      </w:r>
      <w:r w:rsidR="00006740" w:rsidRPr="00006740">
        <w:rPr>
          <w:smallCaps/>
          <w:position w:val="8"/>
          <w:sz w:val="16"/>
          <w:vertAlign w:val="superscript"/>
        </w:rPr>
        <w:t>tm</w:t>
      </w:r>
      <w:r w:rsidRPr="00A61CD3">
        <w:t xml:space="preserve"> system.</w:t>
      </w:r>
      <w:r>
        <w:t xml:space="preserve"> </w:t>
      </w:r>
      <w:r w:rsidR="001D61F9">
        <w:t xml:space="preserve"> For more information on using the Global Search feature, refer to the </w:t>
      </w:r>
      <w:hyperlink w:anchor="_Global_Search" w:history="1">
        <w:r w:rsidR="001D61F9" w:rsidRPr="001D61F9">
          <w:rPr>
            <w:rStyle w:val="Hyperlink"/>
            <w:i/>
          </w:rPr>
          <w:t>Global Search</w:t>
        </w:r>
      </w:hyperlink>
      <w:r w:rsidR="001D61F9">
        <w:t xml:space="preserve"> section above.</w:t>
      </w:r>
    </w:p>
    <w:p w:rsidR="00CA5200" w:rsidRDefault="00CD65F3" w:rsidP="00FC3494">
      <w:pPr>
        <w:pStyle w:val="ListParagraph"/>
        <w:numPr>
          <w:ilvl w:val="0"/>
          <w:numId w:val="15"/>
        </w:numPr>
        <w:spacing w:before="120" w:after="120"/>
      </w:pPr>
      <w:r>
        <w:t xml:space="preserve">In the </w:t>
      </w:r>
      <w:r w:rsidRPr="00E61EF2">
        <w:rPr>
          <w:b/>
        </w:rPr>
        <w:t>Global Search</w:t>
      </w:r>
      <w:r>
        <w:t xml:space="preserve"> field located on the top </w:t>
      </w:r>
      <w:r w:rsidR="008B581A">
        <w:t xml:space="preserve">navigation bar, enter a company name </w:t>
      </w:r>
      <w:r>
        <w:t xml:space="preserve">and select the </w:t>
      </w:r>
      <w:r w:rsidRPr="00E61EF2">
        <w:rPr>
          <w:b/>
        </w:rPr>
        <w:t>Go</w:t>
      </w:r>
      <w:r>
        <w:t xml:space="preserve"> button.</w:t>
      </w:r>
    </w:p>
    <w:p w:rsidR="00CD65F3" w:rsidRDefault="00F55724" w:rsidP="00CD65F3">
      <w:pPr>
        <w:pStyle w:val="ListParagraph"/>
        <w:spacing w:before="120" w:after="120"/>
      </w:pPr>
      <w:r>
        <w:rPr>
          <w:noProof/>
        </w:rPr>
        <w:drawing>
          <wp:inline distT="0" distB="0" distL="0" distR="0">
            <wp:extent cx="6234516" cy="309672"/>
            <wp:effectExtent l="1905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8"/>
                    <a:srcRect/>
                    <a:stretch>
                      <a:fillRect/>
                    </a:stretch>
                  </pic:blipFill>
                  <pic:spPr bwMode="auto">
                    <a:xfrm>
                      <a:off x="0" y="0"/>
                      <a:ext cx="6237437" cy="309817"/>
                    </a:xfrm>
                    <a:prstGeom prst="rect">
                      <a:avLst/>
                    </a:prstGeom>
                    <a:noFill/>
                    <a:ln w="9525">
                      <a:noFill/>
                      <a:miter lim="800000"/>
                      <a:headEnd/>
                      <a:tailEnd/>
                    </a:ln>
                  </pic:spPr>
                </pic:pic>
              </a:graphicData>
            </a:graphic>
          </wp:inline>
        </w:drawing>
      </w:r>
    </w:p>
    <w:p w:rsidR="00CD65F3" w:rsidRDefault="00CD65F3" w:rsidP="00CD65F3">
      <w:pPr>
        <w:pStyle w:val="ListParagraph"/>
        <w:spacing w:before="120" w:after="120"/>
      </w:pPr>
    </w:p>
    <w:p w:rsidR="00CD65F3" w:rsidRDefault="00CD65F3" w:rsidP="00FC3494">
      <w:pPr>
        <w:pStyle w:val="ListParagraph"/>
        <w:numPr>
          <w:ilvl w:val="0"/>
          <w:numId w:val="15"/>
        </w:numPr>
        <w:spacing w:before="120" w:after="120"/>
      </w:pPr>
      <w:r>
        <w:t>In the results that appear in the right functional pane, select the</w:t>
      </w:r>
      <w:r w:rsidRPr="00E61EF2">
        <w:rPr>
          <w:b/>
        </w:rPr>
        <w:t xml:space="preserve"> ID</w:t>
      </w:r>
      <w:r>
        <w:t xml:space="preserve"> link </w:t>
      </w:r>
      <w:r w:rsidR="00E61EF2">
        <w:t>or edit icon(</w:t>
      </w:r>
      <w:r w:rsidR="00E61EF2">
        <w:rPr>
          <w:noProof/>
        </w:rPr>
        <w:drawing>
          <wp:inline distT="0" distB="0" distL="0" distR="0">
            <wp:extent cx="92719" cy="105508"/>
            <wp:effectExtent l="19050" t="0" r="2531" b="0"/>
            <wp:docPr id="95"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9"/>
                    <a:srcRect/>
                    <a:stretch>
                      <a:fillRect/>
                    </a:stretch>
                  </pic:blipFill>
                  <pic:spPr bwMode="auto">
                    <a:xfrm>
                      <a:off x="0" y="0"/>
                      <a:ext cx="92812" cy="105614"/>
                    </a:xfrm>
                    <a:prstGeom prst="rect">
                      <a:avLst/>
                    </a:prstGeom>
                    <a:noFill/>
                    <a:ln w="9525">
                      <a:noFill/>
                      <a:miter lim="800000"/>
                      <a:headEnd/>
                      <a:tailEnd/>
                    </a:ln>
                  </pic:spPr>
                </pic:pic>
              </a:graphicData>
            </a:graphic>
          </wp:inline>
        </w:drawing>
      </w:r>
      <w:r w:rsidR="00E61EF2">
        <w:t xml:space="preserve">) </w:t>
      </w:r>
      <w:r>
        <w:t xml:space="preserve">of each item that appears under each table heading to see the items that contain the word entered into the </w:t>
      </w:r>
      <w:r w:rsidRPr="00E61EF2">
        <w:rPr>
          <w:b/>
        </w:rPr>
        <w:t>Global Search</w:t>
      </w:r>
      <w:r>
        <w:t xml:space="preserve"> field.  This exercise is complete.</w:t>
      </w:r>
    </w:p>
    <w:p w:rsidR="00CD65F3" w:rsidRDefault="00F55724" w:rsidP="00CD65F3">
      <w:pPr>
        <w:pStyle w:val="ListParagraph"/>
        <w:spacing w:before="120" w:after="120"/>
      </w:pPr>
      <w:r>
        <w:rPr>
          <w:noProof/>
        </w:rPr>
        <w:drawing>
          <wp:inline distT="0" distB="0" distL="0" distR="0">
            <wp:extent cx="5196129" cy="4594774"/>
            <wp:effectExtent l="19050" t="0" r="4521"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0"/>
                    <a:srcRect/>
                    <a:stretch>
                      <a:fillRect/>
                    </a:stretch>
                  </pic:blipFill>
                  <pic:spPr bwMode="auto">
                    <a:xfrm>
                      <a:off x="0" y="0"/>
                      <a:ext cx="5199073" cy="4597378"/>
                    </a:xfrm>
                    <a:prstGeom prst="rect">
                      <a:avLst/>
                    </a:prstGeom>
                    <a:noFill/>
                    <a:ln w="9525">
                      <a:noFill/>
                      <a:miter lim="800000"/>
                      <a:headEnd/>
                      <a:tailEnd/>
                    </a:ln>
                  </pic:spPr>
                </pic:pic>
              </a:graphicData>
            </a:graphic>
          </wp:inline>
        </w:drawing>
      </w:r>
    </w:p>
    <w:p w:rsidR="00DD7183" w:rsidRPr="007A4161" w:rsidRDefault="00F55724" w:rsidP="000D43E0">
      <w:pPr>
        <w:pStyle w:val="Heading3"/>
      </w:pPr>
      <w:r>
        <w:br w:type="page"/>
      </w:r>
      <w:bookmarkStart w:id="12" w:name="_Toc413842944"/>
      <w:r w:rsidR="00EF7157" w:rsidRPr="007A4161">
        <w:lastRenderedPageBreak/>
        <w:t>Create</w:t>
      </w:r>
      <w:r w:rsidR="00812F77" w:rsidRPr="007A4161">
        <w:t xml:space="preserve"> a Quick Search</w:t>
      </w:r>
      <w:bookmarkEnd w:id="12"/>
    </w:p>
    <w:p w:rsidR="00CA5200" w:rsidRPr="00510565" w:rsidRDefault="00CA5200" w:rsidP="00CA5200">
      <w:pPr>
        <w:spacing w:before="120" w:after="120"/>
      </w:pPr>
      <w:r w:rsidRPr="00510565">
        <w:t>T</w:t>
      </w:r>
      <w:r w:rsidR="00E61EF2">
        <w:t>he purpose of t</w:t>
      </w:r>
      <w:r w:rsidRPr="00510565">
        <w:t xml:space="preserve">his exercise is to practice executing </w:t>
      </w:r>
      <w:r w:rsidR="00BD0F10">
        <w:t>a fast, simple search against a</w:t>
      </w:r>
      <w:r w:rsidRPr="00510565">
        <w:t xml:space="preserve"> table in the </w:t>
      </w:r>
      <w:r w:rsidR="00006740">
        <w:t>Contract</w:t>
      </w:r>
      <w:r w:rsidR="00006740" w:rsidRPr="006160D9">
        <w:t>Management</w:t>
      </w:r>
      <w:r w:rsidR="00006740" w:rsidRPr="00006740">
        <w:rPr>
          <w:smallCaps/>
          <w:position w:val="8"/>
          <w:sz w:val="16"/>
          <w:vertAlign w:val="superscript"/>
        </w:rPr>
        <w:t>tm</w:t>
      </w:r>
      <w:r w:rsidRPr="00510565">
        <w:t xml:space="preserve"> system.</w:t>
      </w:r>
      <w:r w:rsidR="001D61F9">
        <w:t xml:space="preserve">  For more information on using the Quick Search feature, refer to the </w:t>
      </w:r>
      <w:hyperlink w:anchor="_Quick_Search" w:history="1">
        <w:r w:rsidR="001D61F9" w:rsidRPr="001D61F9">
          <w:rPr>
            <w:rStyle w:val="Hyperlink"/>
            <w:i/>
          </w:rPr>
          <w:t>Quick Search</w:t>
        </w:r>
      </w:hyperlink>
      <w:r w:rsidR="001D61F9">
        <w:t xml:space="preserve"> section above.</w:t>
      </w:r>
    </w:p>
    <w:p w:rsidR="00CD65F3" w:rsidRPr="00510565" w:rsidRDefault="00087AC8" w:rsidP="00FC3494">
      <w:pPr>
        <w:pStyle w:val="ListParagraph"/>
        <w:numPr>
          <w:ilvl w:val="0"/>
          <w:numId w:val="16"/>
        </w:numPr>
        <w:spacing w:before="120" w:after="120"/>
      </w:pPr>
      <w:r>
        <w:t>Select</w:t>
      </w:r>
      <w:r w:rsidR="00CD65F3" w:rsidRPr="00510565">
        <w:t xml:space="preserve"> the</w:t>
      </w:r>
      <w:r w:rsidR="00CD65F3" w:rsidRPr="00E61EF2">
        <w:rPr>
          <w:b/>
        </w:rPr>
        <w:t xml:space="preserve"> </w:t>
      </w:r>
      <w:r w:rsidR="00E61EF2" w:rsidRPr="00E61EF2">
        <w:rPr>
          <w:b/>
        </w:rPr>
        <w:t>Contracts</w:t>
      </w:r>
      <w:r w:rsidR="00CD65F3" w:rsidRPr="00510565">
        <w:t xml:space="preserve"> table from the tables list in the left navigation pane.</w:t>
      </w:r>
    </w:p>
    <w:p w:rsidR="00CD65F3" w:rsidRPr="00510565" w:rsidRDefault="00CD65F3" w:rsidP="00FC3494">
      <w:pPr>
        <w:pStyle w:val="ListParagraph"/>
        <w:numPr>
          <w:ilvl w:val="0"/>
          <w:numId w:val="16"/>
        </w:numPr>
        <w:spacing w:before="120" w:after="120"/>
      </w:pPr>
      <w:r w:rsidRPr="00510565">
        <w:t xml:space="preserve">Select the </w:t>
      </w:r>
      <w:r w:rsidR="007A4161" w:rsidRPr="00E61EF2">
        <w:rPr>
          <w:b/>
        </w:rPr>
        <w:t>Search</w:t>
      </w:r>
      <w:r w:rsidR="007A4161" w:rsidRPr="00510565">
        <w:t xml:space="preserve"> text/icon on the table toolbar.</w:t>
      </w:r>
    </w:p>
    <w:p w:rsidR="007A4161" w:rsidRPr="00510565" w:rsidRDefault="00F55724" w:rsidP="007A4161">
      <w:pPr>
        <w:pStyle w:val="ListParagraph"/>
        <w:spacing w:before="120" w:after="120"/>
      </w:pPr>
      <w:r>
        <w:rPr>
          <w:noProof/>
        </w:rPr>
        <w:drawing>
          <wp:inline distT="0" distB="0" distL="0" distR="0">
            <wp:extent cx="5630082" cy="2331964"/>
            <wp:effectExtent l="19050" t="0" r="8718"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1"/>
                    <a:srcRect/>
                    <a:stretch>
                      <a:fillRect/>
                    </a:stretch>
                  </pic:blipFill>
                  <pic:spPr bwMode="auto">
                    <a:xfrm>
                      <a:off x="0" y="0"/>
                      <a:ext cx="5632720" cy="2333057"/>
                    </a:xfrm>
                    <a:prstGeom prst="rect">
                      <a:avLst/>
                    </a:prstGeom>
                    <a:noFill/>
                    <a:ln w="9525">
                      <a:noFill/>
                      <a:miter lim="800000"/>
                      <a:headEnd/>
                      <a:tailEnd/>
                    </a:ln>
                  </pic:spPr>
                </pic:pic>
              </a:graphicData>
            </a:graphic>
          </wp:inline>
        </w:drawing>
      </w:r>
    </w:p>
    <w:p w:rsidR="007A4161" w:rsidRPr="00510565" w:rsidRDefault="007A4161" w:rsidP="007A4161">
      <w:pPr>
        <w:pStyle w:val="ListParagraph"/>
        <w:spacing w:before="120" w:after="120"/>
      </w:pPr>
    </w:p>
    <w:p w:rsidR="007A4161" w:rsidRPr="00510565" w:rsidRDefault="007A4161" w:rsidP="00FC3494">
      <w:pPr>
        <w:pStyle w:val="ListParagraph"/>
        <w:numPr>
          <w:ilvl w:val="0"/>
          <w:numId w:val="16"/>
        </w:numPr>
        <w:spacing w:before="120" w:after="120"/>
      </w:pPr>
      <w:r w:rsidRPr="00510565">
        <w:t xml:space="preserve">In the </w:t>
      </w:r>
      <w:r w:rsidRPr="00E61EF2">
        <w:rPr>
          <w:b/>
        </w:rPr>
        <w:t>Search</w:t>
      </w:r>
      <w:r w:rsidRPr="00510565">
        <w:t xml:space="preserve"> box that appears, select “</w:t>
      </w:r>
      <w:r w:rsidR="00BD1BC1">
        <w:t xml:space="preserve">Contract </w:t>
      </w:r>
      <w:r w:rsidR="00F55724">
        <w:t>Owner</w:t>
      </w:r>
      <w:r w:rsidRPr="00510565">
        <w:t>”</w:t>
      </w:r>
      <w:r w:rsidR="008B581A">
        <w:t xml:space="preserve"> or another person field</w:t>
      </w:r>
      <w:r w:rsidRPr="00510565">
        <w:t xml:space="preserve"> from the drop-down list </w:t>
      </w:r>
      <w:r w:rsidR="00E61EF2">
        <w:t xml:space="preserve">in the first box, </w:t>
      </w:r>
      <w:proofErr w:type="gramStart"/>
      <w:r w:rsidR="00E61EF2">
        <w:t xml:space="preserve">which is the </w:t>
      </w:r>
      <w:r w:rsidR="00E61EF2" w:rsidRPr="00E61EF2">
        <w:rPr>
          <w:b/>
        </w:rPr>
        <w:t>F</w:t>
      </w:r>
      <w:r w:rsidRPr="00E61EF2">
        <w:rPr>
          <w:b/>
        </w:rPr>
        <w:t>ield</w:t>
      </w:r>
      <w:r w:rsidRPr="00510565">
        <w:t xml:space="preserve"> selection box.</w:t>
      </w:r>
      <w:proofErr w:type="gramEnd"/>
    </w:p>
    <w:p w:rsidR="007A4161" w:rsidRPr="00510565" w:rsidRDefault="007A4161" w:rsidP="00FC3494">
      <w:pPr>
        <w:pStyle w:val="ListParagraph"/>
        <w:numPr>
          <w:ilvl w:val="0"/>
          <w:numId w:val="16"/>
        </w:numPr>
        <w:spacing w:before="120" w:after="120"/>
      </w:pPr>
      <w:r w:rsidRPr="00510565">
        <w:t xml:space="preserve">In the second box, which is the </w:t>
      </w:r>
      <w:r w:rsidRPr="00E61EF2">
        <w:rPr>
          <w:b/>
        </w:rPr>
        <w:t>Operator</w:t>
      </w:r>
      <w:r w:rsidRPr="00510565">
        <w:t xml:space="preserve"> selection box, select the “</w:t>
      </w:r>
      <w:r w:rsidR="00E61EF2">
        <w:t>equals, =</w:t>
      </w:r>
      <w:r w:rsidRPr="00510565">
        <w:t>” item.</w:t>
      </w:r>
    </w:p>
    <w:p w:rsidR="007A4161" w:rsidRPr="00510565" w:rsidRDefault="007A4161" w:rsidP="00FC3494">
      <w:pPr>
        <w:pStyle w:val="ListParagraph"/>
        <w:numPr>
          <w:ilvl w:val="0"/>
          <w:numId w:val="16"/>
        </w:numPr>
        <w:spacing w:before="120" w:after="120"/>
      </w:pPr>
      <w:r w:rsidRPr="00510565">
        <w:t xml:space="preserve">In the third box, which is the </w:t>
      </w:r>
      <w:r w:rsidRPr="00E61EF2">
        <w:rPr>
          <w:b/>
        </w:rPr>
        <w:t>Value</w:t>
      </w:r>
      <w:r w:rsidR="008B581A">
        <w:t xml:space="preserve"> box, enter a name of an employee</w:t>
      </w:r>
      <w:r w:rsidRPr="00510565">
        <w:t xml:space="preserve">, </w:t>
      </w:r>
      <w:proofErr w:type="gramStart"/>
      <w:r w:rsidRPr="00510565">
        <w:t>then</w:t>
      </w:r>
      <w:proofErr w:type="gramEnd"/>
      <w:r w:rsidRPr="00510565">
        <w:t xml:space="preserve"> select the</w:t>
      </w:r>
      <w:r w:rsidRPr="00E61EF2">
        <w:rPr>
          <w:b/>
        </w:rPr>
        <w:t xml:space="preserve"> Go</w:t>
      </w:r>
      <w:r w:rsidRPr="00510565">
        <w:t xml:space="preserve"> button.</w:t>
      </w:r>
    </w:p>
    <w:p w:rsidR="00D40C82" w:rsidRPr="00510565" w:rsidRDefault="00D40C82" w:rsidP="00FC3494">
      <w:pPr>
        <w:pStyle w:val="ListParagraph"/>
        <w:numPr>
          <w:ilvl w:val="0"/>
          <w:numId w:val="16"/>
        </w:numPr>
        <w:spacing w:before="120" w:after="120"/>
      </w:pPr>
      <w:r w:rsidRPr="00510565">
        <w:t>The search results will appear in the are</w:t>
      </w:r>
      <w:r w:rsidR="00510565">
        <w:t>a</w:t>
      </w:r>
      <w:r w:rsidRPr="00510565">
        <w:t xml:space="preserve"> below the </w:t>
      </w:r>
      <w:r w:rsidRPr="00E61EF2">
        <w:rPr>
          <w:b/>
        </w:rPr>
        <w:t>Search</w:t>
      </w:r>
      <w:r w:rsidRPr="00510565">
        <w:t xml:space="preserve"> box to reflect all </w:t>
      </w:r>
      <w:r w:rsidR="00E61EF2">
        <w:t>contract</w:t>
      </w:r>
      <w:r w:rsidRPr="00510565">
        <w:t xml:space="preserve"> records that contain the search criteria entered.</w:t>
      </w:r>
    </w:p>
    <w:p w:rsidR="00E61EF2" w:rsidRPr="00510565" w:rsidRDefault="00F55724" w:rsidP="002A01C5">
      <w:pPr>
        <w:pStyle w:val="ListParagraph"/>
        <w:spacing w:before="120" w:after="120"/>
      </w:pPr>
      <w:r>
        <w:rPr>
          <w:noProof/>
        </w:rPr>
        <w:drawing>
          <wp:inline distT="0" distB="0" distL="0" distR="0">
            <wp:extent cx="5332021" cy="2208508"/>
            <wp:effectExtent l="19050" t="0" r="1979"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2"/>
                    <a:srcRect/>
                    <a:stretch>
                      <a:fillRect/>
                    </a:stretch>
                  </pic:blipFill>
                  <pic:spPr bwMode="auto">
                    <a:xfrm>
                      <a:off x="0" y="0"/>
                      <a:ext cx="5334519" cy="2209543"/>
                    </a:xfrm>
                    <a:prstGeom prst="rect">
                      <a:avLst/>
                    </a:prstGeom>
                    <a:noFill/>
                    <a:ln w="9525">
                      <a:noFill/>
                      <a:miter lim="800000"/>
                      <a:headEnd/>
                      <a:tailEnd/>
                    </a:ln>
                  </pic:spPr>
                </pic:pic>
              </a:graphicData>
            </a:graphic>
          </wp:inline>
        </w:drawing>
      </w:r>
    </w:p>
    <w:p w:rsidR="00D40C82" w:rsidRPr="00510565" w:rsidRDefault="00D40C82" w:rsidP="00D40C82">
      <w:pPr>
        <w:pStyle w:val="ListParagraph"/>
        <w:spacing w:before="120" w:after="120"/>
      </w:pPr>
    </w:p>
    <w:p w:rsidR="00510565" w:rsidRDefault="00D40C82" w:rsidP="00FC3494">
      <w:pPr>
        <w:pStyle w:val="ListParagraph"/>
        <w:numPr>
          <w:ilvl w:val="0"/>
          <w:numId w:val="16"/>
        </w:numPr>
        <w:spacing w:before="120" w:after="120"/>
      </w:pPr>
      <w:r w:rsidRPr="00510565">
        <w:t xml:space="preserve">Refine the search results to narrow them down to </w:t>
      </w:r>
      <w:r w:rsidR="00E61EF2">
        <w:t xml:space="preserve">only list records where </w:t>
      </w:r>
      <w:r w:rsidR="005F772E">
        <w:t xml:space="preserve">the </w:t>
      </w:r>
      <w:r w:rsidR="008B581A">
        <w:t>external p</w:t>
      </w:r>
      <w:r w:rsidR="00240B3D">
        <w:t>arty</w:t>
      </w:r>
      <w:r w:rsidR="008B581A">
        <w:t xml:space="preserve"> n</w:t>
      </w:r>
      <w:r w:rsidR="005F772E">
        <w:t xml:space="preserve">ame is </w:t>
      </w:r>
      <w:r w:rsidR="008B581A">
        <w:t xml:space="preserve">a vendor in </w:t>
      </w:r>
      <w:r w:rsidR="00232AB9">
        <w:t>the</w:t>
      </w:r>
      <w:r w:rsidR="008B581A">
        <w:t xml:space="preserve"> instance</w:t>
      </w:r>
      <w:r w:rsidRPr="00510565">
        <w:t xml:space="preserve"> by </w:t>
      </w:r>
      <w:r w:rsidR="00510565">
        <w:t xml:space="preserve">first </w:t>
      </w:r>
      <w:r w:rsidRPr="00510565">
        <w:t xml:space="preserve">selecting the </w:t>
      </w:r>
      <w:r w:rsidRPr="00E61EF2">
        <w:rPr>
          <w:b/>
        </w:rPr>
        <w:t>Refine</w:t>
      </w:r>
      <w:r w:rsidRPr="00510565">
        <w:t xml:space="preserve"> checkbox in the Search box.  </w:t>
      </w:r>
      <w:r w:rsidR="00510565">
        <w:t>This will maintain the original search criteria.</w:t>
      </w:r>
    </w:p>
    <w:p w:rsidR="007A4161" w:rsidRDefault="00D40C82" w:rsidP="00FC3494">
      <w:pPr>
        <w:pStyle w:val="ListParagraph"/>
        <w:numPr>
          <w:ilvl w:val="0"/>
          <w:numId w:val="16"/>
        </w:numPr>
        <w:spacing w:before="120" w:after="120"/>
      </w:pPr>
      <w:r w:rsidRPr="00510565">
        <w:t xml:space="preserve">Change the </w:t>
      </w:r>
      <w:r w:rsidRPr="00E61EF2">
        <w:rPr>
          <w:b/>
        </w:rPr>
        <w:t xml:space="preserve">Field </w:t>
      </w:r>
      <w:r w:rsidRPr="00510565">
        <w:t xml:space="preserve">box selection to </w:t>
      </w:r>
      <w:r w:rsidR="008B581A">
        <w:t xml:space="preserve">the vendor name field </w:t>
      </w:r>
      <w:r w:rsidRPr="00510565">
        <w:t xml:space="preserve">the </w:t>
      </w:r>
      <w:r w:rsidRPr="00E61EF2">
        <w:rPr>
          <w:b/>
        </w:rPr>
        <w:t xml:space="preserve">Operator </w:t>
      </w:r>
      <w:r w:rsidR="005F772E">
        <w:t xml:space="preserve">box selection to “equals, =” </w:t>
      </w:r>
      <w:r w:rsidRPr="00510565">
        <w:t xml:space="preserve">and the </w:t>
      </w:r>
      <w:r w:rsidRPr="00E61EF2">
        <w:rPr>
          <w:b/>
        </w:rPr>
        <w:t>Value</w:t>
      </w:r>
      <w:r w:rsidRPr="00510565">
        <w:t xml:space="preserve"> box to </w:t>
      </w:r>
      <w:r w:rsidR="008B581A">
        <w:t>the vendor in question,</w:t>
      </w:r>
      <w:r w:rsidRPr="00510565">
        <w:t xml:space="preserve"> then select the </w:t>
      </w:r>
      <w:r w:rsidRPr="00E61EF2">
        <w:rPr>
          <w:b/>
        </w:rPr>
        <w:t>Go</w:t>
      </w:r>
      <w:r w:rsidRPr="00510565">
        <w:t xml:space="preserve"> button.</w:t>
      </w:r>
    </w:p>
    <w:p w:rsidR="00DD7183" w:rsidRPr="00510565" w:rsidRDefault="00D40C82" w:rsidP="00FC3494">
      <w:pPr>
        <w:pStyle w:val="ListParagraph"/>
        <w:numPr>
          <w:ilvl w:val="0"/>
          <w:numId w:val="16"/>
        </w:numPr>
        <w:spacing w:before="120" w:after="120"/>
      </w:pPr>
      <w:r w:rsidRPr="00510565">
        <w:t xml:space="preserve">This will result in fewer result items </w:t>
      </w:r>
      <w:r w:rsidR="00E61EF2">
        <w:t xml:space="preserve">listed </w:t>
      </w:r>
      <w:r w:rsidRPr="00510565">
        <w:t xml:space="preserve">based on the refined criteria.  </w:t>
      </w:r>
    </w:p>
    <w:p w:rsidR="00D40C82" w:rsidRPr="00510565" w:rsidRDefault="005F772E" w:rsidP="00D40C82">
      <w:pPr>
        <w:pStyle w:val="ListParagraph"/>
        <w:spacing w:before="120" w:after="120"/>
      </w:pPr>
      <w:r>
        <w:rPr>
          <w:noProof/>
        </w:rPr>
        <w:lastRenderedPageBreak/>
        <w:drawing>
          <wp:inline distT="0" distB="0" distL="0" distR="0">
            <wp:extent cx="5506095" cy="2071332"/>
            <wp:effectExtent l="19050" t="0" r="0" b="0"/>
            <wp:docPr id="226"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3"/>
                    <a:srcRect/>
                    <a:stretch>
                      <a:fillRect/>
                    </a:stretch>
                  </pic:blipFill>
                  <pic:spPr bwMode="auto">
                    <a:xfrm>
                      <a:off x="0" y="0"/>
                      <a:ext cx="5510703" cy="2073065"/>
                    </a:xfrm>
                    <a:prstGeom prst="rect">
                      <a:avLst/>
                    </a:prstGeom>
                    <a:noFill/>
                    <a:ln w="9525">
                      <a:noFill/>
                      <a:miter lim="800000"/>
                      <a:headEnd/>
                      <a:tailEnd/>
                    </a:ln>
                  </pic:spPr>
                </pic:pic>
              </a:graphicData>
            </a:graphic>
          </wp:inline>
        </w:drawing>
      </w:r>
    </w:p>
    <w:p w:rsidR="00D40C82" w:rsidRDefault="00D40C82" w:rsidP="00D40C82">
      <w:pPr>
        <w:pStyle w:val="ListParagraph"/>
        <w:spacing w:before="120" w:after="120"/>
      </w:pPr>
    </w:p>
    <w:p w:rsidR="00510565" w:rsidRPr="00510565" w:rsidRDefault="00510565" w:rsidP="00FC3494">
      <w:pPr>
        <w:pStyle w:val="ListParagraph"/>
        <w:numPr>
          <w:ilvl w:val="0"/>
          <w:numId w:val="16"/>
        </w:numPr>
        <w:spacing w:before="120" w:after="120"/>
      </w:pPr>
      <w:r>
        <w:t xml:space="preserve">To clear all search criteria and return to the normal list of table records, select the </w:t>
      </w:r>
      <w:r w:rsidRPr="00E61EF2">
        <w:rPr>
          <w:b/>
        </w:rPr>
        <w:t>Show All</w:t>
      </w:r>
      <w:r>
        <w:t xml:space="preserve"> link.  </w:t>
      </w:r>
      <w:r w:rsidRPr="00510565">
        <w:t>This exercise is complete.</w:t>
      </w:r>
    </w:p>
    <w:p w:rsidR="00DD7183" w:rsidRPr="00510565" w:rsidRDefault="00510565" w:rsidP="00DD7183">
      <w:pPr>
        <w:pStyle w:val="Heading3"/>
      </w:pPr>
      <w:r>
        <w:rPr>
          <w:highlight w:val="cyan"/>
        </w:rPr>
        <w:br w:type="page"/>
      </w:r>
      <w:bookmarkStart w:id="13" w:name="_Toc413842945"/>
      <w:r w:rsidR="00EF7157" w:rsidRPr="00510565">
        <w:lastRenderedPageBreak/>
        <w:t>Create</w:t>
      </w:r>
      <w:r w:rsidR="00285377" w:rsidRPr="00510565">
        <w:t xml:space="preserve"> </w:t>
      </w:r>
      <w:r w:rsidR="00812F77" w:rsidRPr="00510565">
        <w:t>an Advanced Search</w:t>
      </w:r>
      <w:bookmarkEnd w:id="13"/>
    </w:p>
    <w:p w:rsidR="00CA5200" w:rsidRPr="00510565" w:rsidRDefault="00CA5200" w:rsidP="00CA5200">
      <w:pPr>
        <w:spacing w:before="120" w:after="120"/>
      </w:pPr>
      <w:r w:rsidRPr="00510565">
        <w:t>T</w:t>
      </w:r>
      <w:r w:rsidR="00E61EF2">
        <w:t>he purpose of t</w:t>
      </w:r>
      <w:r w:rsidRPr="00510565">
        <w:t>his exercise is to practice exec</w:t>
      </w:r>
      <w:r w:rsidR="00BD0F10">
        <w:t>uting a complex search against a</w:t>
      </w:r>
      <w:r w:rsidRPr="00510565">
        <w:t xml:space="preserve"> table in the </w:t>
      </w:r>
      <w:r w:rsidR="00006740">
        <w:t>Contract</w:t>
      </w:r>
      <w:r w:rsidR="00006740" w:rsidRPr="006160D9">
        <w:t>Management</w:t>
      </w:r>
      <w:r w:rsidR="00006740" w:rsidRPr="00006740">
        <w:rPr>
          <w:smallCaps/>
          <w:position w:val="8"/>
          <w:sz w:val="16"/>
          <w:vertAlign w:val="superscript"/>
        </w:rPr>
        <w:t>tm</w:t>
      </w:r>
      <w:r w:rsidRPr="00510565">
        <w:t xml:space="preserve"> system.</w:t>
      </w:r>
      <w:r w:rsidR="001D61F9">
        <w:t xml:space="preserve">  For more information on using the Advanced Search feature, refer to the </w:t>
      </w:r>
      <w:hyperlink w:anchor="_Advanced_Search" w:history="1">
        <w:r w:rsidR="001D61F9" w:rsidRPr="001D61F9">
          <w:rPr>
            <w:rStyle w:val="Hyperlink"/>
            <w:i/>
          </w:rPr>
          <w:t>Advanced Search</w:t>
        </w:r>
      </w:hyperlink>
      <w:r w:rsidR="001D61F9">
        <w:t xml:space="preserve"> section above.</w:t>
      </w:r>
    </w:p>
    <w:p w:rsidR="00510565" w:rsidRPr="00510565" w:rsidRDefault="00087AC8" w:rsidP="00FC3494">
      <w:pPr>
        <w:pStyle w:val="ListParagraph"/>
        <w:numPr>
          <w:ilvl w:val="0"/>
          <w:numId w:val="17"/>
        </w:numPr>
        <w:spacing w:before="120" w:after="120"/>
      </w:pPr>
      <w:r>
        <w:t>Select</w:t>
      </w:r>
      <w:r w:rsidR="00510565" w:rsidRPr="00510565">
        <w:t xml:space="preserve"> the </w:t>
      </w:r>
      <w:r w:rsidR="00E61EF2" w:rsidRPr="00E61EF2">
        <w:rPr>
          <w:b/>
        </w:rPr>
        <w:t>Contracts</w:t>
      </w:r>
      <w:r w:rsidR="00510565" w:rsidRPr="00E61EF2">
        <w:rPr>
          <w:b/>
        </w:rPr>
        <w:t xml:space="preserve"> </w:t>
      </w:r>
      <w:r w:rsidR="00510565" w:rsidRPr="00510565">
        <w:t>table from the tables list in the left navigation pane.</w:t>
      </w:r>
    </w:p>
    <w:p w:rsidR="00510565" w:rsidRDefault="00510565" w:rsidP="00FC3494">
      <w:pPr>
        <w:pStyle w:val="ListParagraph"/>
        <w:numPr>
          <w:ilvl w:val="0"/>
          <w:numId w:val="17"/>
        </w:numPr>
        <w:spacing w:before="120" w:after="120"/>
      </w:pPr>
      <w:r>
        <w:t>From the</w:t>
      </w:r>
      <w:r w:rsidRPr="00510565">
        <w:t xml:space="preserve"> </w:t>
      </w:r>
      <w:r w:rsidRPr="00E61EF2">
        <w:rPr>
          <w:b/>
        </w:rPr>
        <w:t>Search</w:t>
      </w:r>
      <w:r w:rsidRPr="00510565">
        <w:t xml:space="preserve"> text/icon </w:t>
      </w:r>
      <w:r>
        <w:t xml:space="preserve">drop-down menu on the table toolbar, select </w:t>
      </w:r>
      <w:r w:rsidRPr="00E61EF2">
        <w:rPr>
          <w:b/>
        </w:rPr>
        <w:t>New</w:t>
      </w:r>
      <w:r>
        <w:t>.</w:t>
      </w:r>
    </w:p>
    <w:p w:rsidR="00510565" w:rsidRDefault="005F772E" w:rsidP="00510565">
      <w:pPr>
        <w:pStyle w:val="ListParagraph"/>
        <w:spacing w:before="120" w:after="120"/>
      </w:pPr>
      <w:r>
        <w:rPr>
          <w:noProof/>
        </w:rPr>
        <w:drawing>
          <wp:inline distT="0" distB="0" distL="0" distR="0">
            <wp:extent cx="5717308" cy="2309248"/>
            <wp:effectExtent l="1905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4"/>
                    <a:srcRect/>
                    <a:stretch>
                      <a:fillRect/>
                    </a:stretch>
                  </pic:blipFill>
                  <pic:spPr bwMode="auto">
                    <a:xfrm>
                      <a:off x="0" y="0"/>
                      <a:ext cx="5719987" cy="2310330"/>
                    </a:xfrm>
                    <a:prstGeom prst="rect">
                      <a:avLst/>
                    </a:prstGeom>
                    <a:noFill/>
                    <a:ln w="9525">
                      <a:noFill/>
                      <a:miter lim="800000"/>
                      <a:headEnd/>
                      <a:tailEnd/>
                    </a:ln>
                  </pic:spPr>
                </pic:pic>
              </a:graphicData>
            </a:graphic>
          </wp:inline>
        </w:drawing>
      </w:r>
    </w:p>
    <w:p w:rsidR="00510565" w:rsidRDefault="00510565" w:rsidP="00510565">
      <w:pPr>
        <w:pStyle w:val="ListParagraph"/>
        <w:spacing w:before="120" w:after="120"/>
      </w:pPr>
    </w:p>
    <w:p w:rsidR="00510565" w:rsidRPr="001D61F9" w:rsidRDefault="00802C4A" w:rsidP="00FC3494">
      <w:pPr>
        <w:pStyle w:val="ListParagraph"/>
        <w:numPr>
          <w:ilvl w:val="0"/>
          <w:numId w:val="17"/>
        </w:numPr>
        <w:spacing w:before="120" w:after="120"/>
      </w:pPr>
      <w:r w:rsidRPr="001D61F9">
        <w:t xml:space="preserve">The </w:t>
      </w:r>
      <w:r w:rsidRPr="00E61EF2">
        <w:rPr>
          <w:b/>
        </w:rPr>
        <w:t xml:space="preserve">New </w:t>
      </w:r>
      <w:r w:rsidRPr="001D61F9">
        <w:t xml:space="preserve">button will open the </w:t>
      </w:r>
      <w:r w:rsidRPr="00E61EF2">
        <w:rPr>
          <w:b/>
        </w:rPr>
        <w:t>Search Wizard</w:t>
      </w:r>
      <w:r w:rsidRPr="001D61F9">
        <w:t xml:space="preserve"> in a new window.  There are a number of types and options for building a complex search. In this example</w:t>
      </w:r>
      <w:r w:rsidR="0019087A" w:rsidRPr="001D61F9">
        <w:t xml:space="preserve">, the search will </w:t>
      </w:r>
      <w:r w:rsidR="00BD0F10">
        <w:t xml:space="preserve">be </w:t>
      </w:r>
      <w:r w:rsidR="002C02F3" w:rsidRPr="001D61F9">
        <w:t xml:space="preserve">setup to only </w:t>
      </w:r>
      <w:r w:rsidR="0019087A" w:rsidRPr="001D61F9">
        <w:t xml:space="preserve">find </w:t>
      </w:r>
      <w:r w:rsidR="002C02F3" w:rsidRPr="001D61F9">
        <w:t xml:space="preserve">the first </w:t>
      </w:r>
      <w:r w:rsidR="00E61EF2">
        <w:t>contract</w:t>
      </w:r>
      <w:r w:rsidR="002C02F3" w:rsidRPr="001D61F9">
        <w:t xml:space="preserve"> record</w:t>
      </w:r>
      <w:r w:rsidR="0019087A" w:rsidRPr="001D61F9">
        <w:t xml:space="preserve"> where the </w:t>
      </w:r>
      <w:r w:rsidR="008B581A">
        <w:rPr>
          <w:b/>
        </w:rPr>
        <w:t>vendor</w:t>
      </w:r>
      <w:r w:rsidR="00E61EF2">
        <w:t xml:space="preserve"> field</w:t>
      </w:r>
      <w:r w:rsidR="008B581A">
        <w:t xml:space="preserve"> contains a word of </w:t>
      </w:r>
      <w:r w:rsidR="00232AB9">
        <w:t xml:space="preserve">the </w:t>
      </w:r>
      <w:proofErr w:type="gramStart"/>
      <w:r w:rsidR="00232AB9">
        <w:t>users</w:t>
      </w:r>
      <w:proofErr w:type="gramEnd"/>
      <w:r w:rsidR="008B581A">
        <w:t xml:space="preserve"> choice</w:t>
      </w:r>
      <w:r w:rsidR="0019087A" w:rsidRPr="001D61F9">
        <w:t xml:space="preserve"> and the record was created </w:t>
      </w:r>
      <w:r w:rsidR="002C02F3" w:rsidRPr="001D61F9">
        <w:t>in the current month.</w:t>
      </w:r>
      <w:r w:rsidR="0019087A" w:rsidRPr="001D61F9">
        <w:t xml:space="preserve"> </w:t>
      </w:r>
    </w:p>
    <w:p w:rsidR="00802C4A" w:rsidRDefault="00E61EF2" w:rsidP="00802C4A">
      <w:pPr>
        <w:pStyle w:val="ListParagraph"/>
        <w:spacing w:before="120" w:after="120"/>
      </w:pPr>
      <w:r>
        <w:rPr>
          <w:noProof/>
        </w:rPr>
        <w:drawing>
          <wp:inline distT="0" distB="0" distL="0" distR="0">
            <wp:extent cx="5926847" cy="1318846"/>
            <wp:effectExtent l="19050" t="0" r="0" b="0"/>
            <wp:docPr id="294"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5"/>
                    <a:srcRect/>
                    <a:stretch>
                      <a:fillRect/>
                    </a:stretch>
                  </pic:blipFill>
                  <pic:spPr bwMode="auto">
                    <a:xfrm>
                      <a:off x="0" y="0"/>
                      <a:ext cx="5933188" cy="1320257"/>
                    </a:xfrm>
                    <a:prstGeom prst="rect">
                      <a:avLst/>
                    </a:prstGeom>
                    <a:noFill/>
                    <a:ln w="9525">
                      <a:noFill/>
                      <a:miter lim="800000"/>
                      <a:headEnd/>
                      <a:tailEnd/>
                    </a:ln>
                  </pic:spPr>
                </pic:pic>
              </a:graphicData>
            </a:graphic>
          </wp:inline>
        </w:drawing>
      </w:r>
    </w:p>
    <w:p w:rsidR="00802C4A" w:rsidRDefault="00802C4A" w:rsidP="00802C4A">
      <w:pPr>
        <w:pStyle w:val="ListParagraph"/>
        <w:spacing w:before="120" w:after="120"/>
      </w:pPr>
    </w:p>
    <w:p w:rsidR="00802C4A" w:rsidRDefault="00802C4A" w:rsidP="00FC3494">
      <w:pPr>
        <w:pStyle w:val="ListParagraph"/>
        <w:numPr>
          <w:ilvl w:val="0"/>
          <w:numId w:val="17"/>
        </w:numPr>
        <w:spacing w:before="120" w:after="120"/>
      </w:pPr>
      <w:r>
        <w:t xml:space="preserve">In the </w:t>
      </w:r>
      <w:r w:rsidRPr="00E61EF2">
        <w:rPr>
          <w:b/>
        </w:rPr>
        <w:t>Search Wizard’s General</w:t>
      </w:r>
      <w:r>
        <w:t xml:space="preserve"> tab, select the </w:t>
      </w:r>
      <w:r w:rsidRPr="00E61EF2">
        <w:rPr>
          <w:b/>
        </w:rPr>
        <w:t xml:space="preserve">Simple </w:t>
      </w:r>
      <w:r>
        <w:t xml:space="preserve">button. The </w:t>
      </w:r>
      <w:r w:rsidRPr="00E61EF2">
        <w:rPr>
          <w:b/>
        </w:rPr>
        <w:t>Simple</w:t>
      </w:r>
      <w:r>
        <w:t xml:space="preserve"> button will add a row of boxes in the </w:t>
      </w:r>
      <w:r w:rsidRPr="00E61EF2">
        <w:rPr>
          <w:b/>
        </w:rPr>
        <w:t xml:space="preserve">General </w:t>
      </w:r>
      <w:r>
        <w:t xml:space="preserve">tab to enter search criteria similar to that of a </w:t>
      </w:r>
      <w:r w:rsidRPr="00E61EF2">
        <w:rPr>
          <w:b/>
        </w:rPr>
        <w:t>Quick Search</w:t>
      </w:r>
      <w:r>
        <w:t>.</w:t>
      </w:r>
    </w:p>
    <w:p w:rsidR="00802C4A" w:rsidRDefault="008B581A" w:rsidP="00FC3494">
      <w:pPr>
        <w:pStyle w:val="ListParagraph"/>
        <w:numPr>
          <w:ilvl w:val="0"/>
          <w:numId w:val="17"/>
        </w:numPr>
        <w:spacing w:before="120" w:after="120"/>
      </w:pPr>
      <w:r>
        <w:t xml:space="preserve">Select the vendor field </w:t>
      </w:r>
      <w:r w:rsidR="00E61EF2">
        <w:t xml:space="preserve">option </w:t>
      </w:r>
      <w:r w:rsidR="00802C4A">
        <w:t xml:space="preserve">in the </w:t>
      </w:r>
      <w:r w:rsidR="00802C4A" w:rsidRPr="00E61EF2">
        <w:rPr>
          <w:b/>
        </w:rPr>
        <w:t xml:space="preserve">Field </w:t>
      </w:r>
      <w:r w:rsidR="00802C4A">
        <w:t>selection box.</w:t>
      </w:r>
    </w:p>
    <w:p w:rsidR="00802C4A" w:rsidRDefault="00802C4A" w:rsidP="00FC3494">
      <w:pPr>
        <w:pStyle w:val="ListParagraph"/>
        <w:numPr>
          <w:ilvl w:val="0"/>
          <w:numId w:val="17"/>
        </w:numPr>
        <w:spacing w:before="120" w:after="120"/>
      </w:pPr>
      <w:r>
        <w:t xml:space="preserve">Select the “contains” item from the </w:t>
      </w:r>
      <w:r w:rsidRPr="00E61EF2">
        <w:rPr>
          <w:b/>
        </w:rPr>
        <w:t>Operator</w:t>
      </w:r>
      <w:r>
        <w:t xml:space="preserve"> selection box.</w:t>
      </w:r>
    </w:p>
    <w:p w:rsidR="00802C4A" w:rsidRDefault="00802C4A" w:rsidP="00FC3494">
      <w:pPr>
        <w:pStyle w:val="ListParagraph"/>
        <w:numPr>
          <w:ilvl w:val="0"/>
          <w:numId w:val="17"/>
        </w:numPr>
        <w:spacing w:before="120" w:after="120"/>
      </w:pPr>
      <w:r>
        <w:t xml:space="preserve">Enter </w:t>
      </w:r>
      <w:r w:rsidR="008B581A">
        <w:t>the vendor name</w:t>
      </w:r>
      <w:r>
        <w:t xml:space="preserve"> into the </w:t>
      </w:r>
      <w:r w:rsidRPr="00E61EF2">
        <w:rPr>
          <w:b/>
        </w:rPr>
        <w:t>Value</w:t>
      </w:r>
      <w:r>
        <w:t xml:space="preserve"> selection box</w:t>
      </w:r>
      <w:r w:rsidR="0019087A">
        <w:t>.</w:t>
      </w:r>
    </w:p>
    <w:p w:rsidR="0019087A" w:rsidRDefault="005F772E" w:rsidP="0019087A">
      <w:pPr>
        <w:pStyle w:val="ListParagraph"/>
        <w:spacing w:before="120" w:after="120"/>
      </w:pPr>
      <w:r>
        <w:rPr>
          <w:noProof/>
        </w:rPr>
        <w:drawing>
          <wp:inline distT="0" distB="0" distL="0" distR="0">
            <wp:extent cx="6281011" cy="1325362"/>
            <wp:effectExtent l="19050" t="0" r="5489"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6"/>
                    <a:srcRect/>
                    <a:stretch>
                      <a:fillRect/>
                    </a:stretch>
                  </pic:blipFill>
                  <pic:spPr bwMode="auto">
                    <a:xfrm>
                      <a:off x="0" y="0"/>
                      <a:ext cx="6289760" cy="1327208"/>
                    </a:xfrm>
                    <a:prstGeom prst="rect">
                      <a:avLst/>
                    </a:prstGeom>
                    <a:noFill/>
                    <a:ln w="9525">
                      <a:noFill/>
                      <a:miter lim="800000"/>
                      <a:headEnd/>
                      <a:tailEnd/>
                    </a:ln>
                  </pic:spPr>
                </pic:pic>
              </a:graphicData>
            </a:graphic>
          </wp:inline>
        </w:drawing>
      </w:r>
    </w:p>
    <w:p w:rsidR="0019087A" w:rsidRDefault="0019087A" w:rsidP="00FC3494">
      <w:pPr>
        <w:pStyle w:val="ListParagraph"/>
        <w:numPr>
          <w:ilvl w:val="0"/>
          <w:numId w:val="17"/>
        </w:numPr>
        <w:spacing w:before="120" w:after="120"/>
      </w:pPr>
      <w:r>
        <w:t xml:space="preserve">Now select the </w:t>
      </w:r>
      <w:r w:rsidRPr="00E61EF2">
        <w:rPr>
          <w:b/>
        </w:rPr>
        <w:t>Calendar</w:t>
      </w:r>
      <w:r>
        <w:t xml:space="preserve"> button, which will add another row below the </w:t>
      </w:r>
      <w:r w:rsidRPr="00E61EF2">
        <w:rPr>
          <w:b/>
        </w:rPr>
        <w:t>Simple</w:t>
      </w:r>
      <w:r>
        <w:t xml:space="preserve"> row.</w:t>
      </w:r>
    </w:p>
    <w:p w:rsidR="0019087A" w:rsidRDefault="0019087A" w:rsidP="00FC3494">
      <w:pPr>
        <w:pStyle w:val="ListParagraph"/>
        <w:numPr>
          <w:ilvl w:val="0"/>
          <w:numId w:val="17"/>
        </w:numPr>
        <w:spacing w:before="120" w:after="120"/>
      </w:pPr>
      <w:r>
        <w:t xml:space="preserve">Select “Date Created” in the </w:t>
      </w:r>
      <w:r w:rsidRPr="00E61EF2">
        <w:rPr>
          <w:b/>
        </w:rPr>
        <w:t xml:space="preserve">Field </w:t>
      </w:r>
      <w:r>
        <w:t>selection box.</w:t>
      </w:r>
    </w:p>
    <w:p w:rsidR="0019087A" w:rsidRDefault="0019087A" w:rsidP="00FC3494">
      <w:pPr>
        <w:pStyle w:val="ListParagraph"/>
        <w:numPr>
          <w:ilvl w:val="0"/>
          <w:numId w:val="17"/>
        </w:numPr>
        <w:spacing w:before="120" w:after="120"/>
      </w:pPr>
      <w:r>
        <w:t xml:space="preserve">Select the “is equal to” item in the first </w:t>
      </w:r>
      <w:r w:rsidRPr="00E61EF2">
        <w:rPr>
          <w:b/>
        </w:rPr>
        <w:t>Operator</w:t>
      </w:r>
      <w:r>
        <w:t xml:space="preserve"> selection box.</w:t>
      </w:r>
    </w:p>
    <w:p w:rsidR="0019087A" w:rsidRDefault="0019087A" w:rsidP="00FC3494">
      <w:pPr>
        <w:pStyle w:val="ListParagraph"/>
        <w:numPr>
          <w:ilvl w:val="0"/>
          <w:numId w:val="17"/>
        </w:numPr>
        <w:spacing w:before="120" w:after="120"/>
      </w:pPr>
      <w:r>
        <w:lastRenderedPageBreak/>
        <w:t xml:space="preserve">Select the “this” in the second </w:t>
      </w:r>
      <w:r w:rsidRPr="00E61EF2">
        <w:rPr>
          <w:b/>
        </w:rPr>
        <w:t>Operator</w:t>
      </w:r>
      <w:r>
        <w:t xml:space="preserve"> selection box.</w:t>
      </w:r>
    </w:p>
    <w:p w:rsidR="0019087A" w:rsidRDefault="0019087A" w:rsidP="00FC3494">
      <w:pPr>
        <w:pStyle w:val="ListParagraph"/>
        <w:numPr>
          <w:ilvl w:val="0"/>
          <w:numId w:val="17"/>
        </w:numPr>
        <w:spacing w:before="120" w:after="120"/>
      </w:pPr>
      <w:r>
        <w:t xml:space="preserve">Select “Month” in the </w:t>
      </w:r>
      <w:r w:rsidRPr="00E61EF2">
        <w:rPr>
          <w:b/>
        </w:rPr>
        <w:t>Value</w:t>
      </w:r>
      <w:r>
        <w:t xml:space="preserve"> selection box.</w:t>
      </w:r>
    </w:p>
    <w:p w:rsidR="00E61EF2" w:rsidRDefault="00E61EF2" w:rsidP="00FC3494">
      <w:pPr>
        <w:pStyle w:val="ListParagraph"/>
        <w:numPr>
          <w:ilvl w:val="0"/>
          <w:numId w:val="17"/>
        </w:numPr>
        <w:spacing w:before="120" w:after="120"/>
      </w:pPr>
      <w:r>
        <w:t>Select the</w:t>
      </w:r>
      <w:r w:rsidRPr="00E61EF2">
        <w:rPr>
          <w:b/>
        </w:rPr>
        <w:t xml:space="preserve"> Finish</w:t>
      </w:r>
      <w:r>
        <w:t xml:space="preserve"> button.</w:t>
      </w:r>
    </w:p>
    <w:p w:rsidR="0019087A" w:rsidRDefault="005F772E" w:rsidP="0019087A">
      <w:pPr>
        <w:pStyle w:val="ListParagraph"/>
        <w:spacing w:before="120" w:after="120"/>
      </w:pPr>
      <w:r>
        <w:rPr>
          <w:noProof/>
        </w:rPr>
        <w:drawing>
          <wp:inline distT="0" distB="0" distL="0" distR="0">
            <wp:extent cx="6033038" cy="1491981"/>
            <wp:effectExtent l="19050" t="0" r="5812"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7"/>
                    <a:srcRect/>
                    <a:stretch>
                      <a:fillRect/>
                    </a:stretch>
                  </pic:blipFill>
                  <pic:spPr bwMode="auto">
                    <a:xfrm>
                      <a:off x="0" y="0"/>
                      <a:ext cx="6036357" cy="1492802"/>
                    </a:xfrm>
                    <a:prstGeom prst="rect">
                      <a:avLst/>
                    </a:prstGeom>
                    <a:noFill/>
                    <a:ln w="9525">
                      <a:noFill/>
                      <a:miter lim="800000"/>
                      <a:headEnd/>
                      <a:tailEnd/>
                    </a:ln>
                  </pic:spPr>
                </pic:pic>
              </a:graphicData>
            </a:graphic>
          </wp:inline>
        </w:drawing>
      </w:r>
    </w:p>
    <w:p w:rsidR="0019087A" w:rsidRDefault="0019087A" w:rsidP="0019087A">
      <w:pPr>
        <w:pStyle w:val="ListParagraph"/>
        <w:spacing w:before="120" w:after="120"/>
      </w:pPr>
    </w:p>
    <w:p w:rsidR="002C02F3" w:rsidRDefault="00204BC4" w:rsidP="00FC3494">
      <w:pPr>
        <w:pStyle w:val="ListParagraph"/>
        <w:numPr>
          <w:ilvl w:val="0"/>
          <w:numId w:val="17"/>
        </w:numPr>
        <w:spacing w:before="120" w:after="120"/>
      </w:pPr>
      <w:r>
        <w:t xml:space="preserve">Since this search only needs to be run once and not be saved, select the </w:t>
      </w:r>
      <w:r w:rsidRPr="00E61EF2">
        <w:rPr>
          <w:b/>
        </w:rPr>
        <w:t xml:space="preserve">Run without </w:t>
      </w:r>
      <w:proofErr w:type="gramStart"/>
      <w:r w:rsidRPr="00E61EF2">
        <w:rPr>
          <w:b/>
        </w:rPr>
        <w:t>Saving</w:t>
      </w:r>
      <w:proofErr w:type="gramEnd"/>
      <w:r>
        <w:t xml:space="preserve"> button in the </w:t>
      </w:r>
      <w:r w:rsidRPr="00E61EF2">
        <w:rPr>
          <w:b/>
        </w:rPr>
        <w:t>Confirm</w:t>
      </w:r>
      <w:r>
        <w:t xml:space="preserve"> pop-up window.</w:t>
      </w:r>
      <w:r w:rsidR="001D61F9">
        <w:t xml:space="preserve">  For more information saving searches, refer to the </w:t>
      </w:r>
      <w:hyperlink w:anchor="_Saved_Search_1" w:history="1">
        <w:r w:rsidR="001D61F9" w:rsidRPr="001D61F9">
          <w:rPr>
            <w:rStyle w:val="Hyperlink"/>
            <w:i/>
          </w:rPr>
          <w:t>Saved Search</w:t>
        </w:r>
      </w:hyperlink>
      <w:r w:rsidR="001D61F9">
        <w:t xml:space="preserve"> section above.</w:t>
      </w:r>
    </w:p>
    <w:p w:rsidR="00204BC4" w:rsidRDefault="00E61EF2" w:rsidP="00204BC4">
      <w:pPr>
        <w:pStyle w:val="ListParagraph"/>
        <w:spacing w:before="120" w:after="120"/>
      </w:pPr>
      <w:r>
        <w:rPr>
          <w:noProof/>
        </w:rPr>
        <w:drawing>
          <wp:inline distT="0" distB="0" distL="0" distR="0">
            <wp:extent cx="3140319" cy="874155"/>
            <wp:effectExtent l="19050" t="0" r="2931" b="0"/>
            <wp:docPr id="299"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8"/>
                    <a:srcRect/>
                    <a:stretch>
                      <a:fillRect/>
                    </a:stretch>
                  </pic:blipFill>
                  <pic:spPr bwMode="auto">
                    <a:xfrm>
                      <a:off x="0" y="0"/>
                      <a:ext cx="3141521" cy="874490"/>
                    </a:xfrm>
                    <a:prstGeom prst="rect">
                      <a:avLst/>
                    </a:prstGeom>
                    <a:noFill/>
                    <a:ln w="9525">
                      <a:noFill/>
                      <a:miter lim="800000"/>
                      <a:headEnd/>
                      <a:tailEnd/>
                    </a:ln>
                  </pic:spPr>
                </pic:pic>
              </a:graphicData>
            </a:graphic>
          </wp:inline>
        </w:drawing>
      </w:r>
    </w:p>
    <w:p w:rsidR="00204BC4" w:rsidRDefault="00204BC4" w:rsidP="00204BC4">
      <w:pPr>
        <w:pStyle w:val="ListParagraph"/>
        <w:spacing w:before="120" w:after="120"/>
      </w:pPr>
    </w:p>
    <w:p w:rsidR="00204BC4" w:rsidRDefault="00204BC4" w:rsidP="00FC3494">
      <w:pPr>
        <w:pStyle w:val="ListParagraph"/>
        <w:numPr>
          <w:ilvl w:val="0"/>
          <w:numId w:val="17"/>
        </w:numPr>
        <w:spacing w:before="120" w:after="120"/>
      </w:pPr>
      <w:r>
        <w:t xml:space="preserve">The search results will display in the right functional pane.  </w:t>
      </w:r>
      <w:r w:rsidRPr="00510565">
        <w:t>This exercise is complete.</w:t>
      </w:r>
    </w:p>
    <w:p w:rsidR="00204BC4" w:rsidRDefault="005F772E" w:rsidP="00204BC4">
      <w:pPr>
        <w:pStyle w:val="ListParagraph"/>
        <w:spacing w:before="120" w:after="120"/>
      </w:pPr>
      <w:r>
        <w:rPr>
          <w:noProof/>
        </w:rPr>
        <w:drawing>
          <wp:inline distT="0" distB="0" distL="0" distR="0">
            <wp:extent cx="6102780" cy="1142010"/>
            <wp:effectExtent l="1905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9"/>
                    <a:srcRect/>
                    <a:stretch>
                      <a:fillRect/>
                    </a:stretch>
                  </pic:blipFill>
                  <pic:spPr bwMode="auto">
                    <a:xfrm>
                      <a:off x="0" y="0"/>
                      <a:ext cx="6105906" cy="1142595"/>
                    </a:xfrm>
                    <a:prstGeom prst="rect">
                      <a:avLst/>
                    </a:prstGeom>
                    <a:noFill/>
                    <a:ln w="9525">
                      <a:noFill/>
                      <a:miter lim="800000"/>
                      <a:headEnd/>
                      <a:tailEnd/>
                    </a:ln>
                  </pic:spPr>
                </pic:pic>
              </a:graphicData>
            </a:graphic>
          </wp:inline>
        </w:drawing>
      </w:r>
    </w:p>
    <w:p w:rsidR="00DD7183" w:rsidRPr="001D61F9" w:rsidRDefault="00204BC4" w:rsidP="00DD7183">
      <w:pPr>
        <w:pStyle w:val="Heading3"/>
      </w:pPr>
      <w:r>
        <w:rPr>
          <w:highlight w:val="cyan"/>
        </w:rPr>
        <w:br w:type="page"/>
      </w:r>
      <w:bookmarkStart w:id="14" w:name="_Toc413842946"/>
      <w:r w:rsidR="00812F77" w:rsidRPr="001D61F9">
        <w:lastRenderedPageBreak/>
        <w:t>Create a Saved Search</w:t>
      </w:r>
      <w:bookmarkEnd w:id="14"/>
    </w:p>
    <w:p w:rsidR="00CA5200" w:rsidRPr="001D61F9" w:rsidRDefault="00CA5200" w:rsidP="00CA5200">
      <w:pPr>
        <w:spacing w:before="120" w:after="120"/>
      </w:pPr>
      <w:r w:rsidRPr="001D61F9">
        <w:t>T</w:t>
      </w:r>
      <w:r w:rsidR="00E61EF2">
        <w:t>he purpose of t</w:t>
      </w:r>
      <w:r w:rsidRPr="001D61F9">
        <w:t xml:space="preserve">his exercise is to practice </w:t>
      </w:r>
      <w:r w:rsidR="00BD0F10">
        <w:t>creating a search against a</w:t>
      </w:r>
      <w:r w:rsidRPr="001D61F9">
        <w:t xml:space="preserve"> table that can be reused in the </w:t>
      </w:r>
      <w:r w:rsidR="00006740">
        <w:t>Contract</w:t>
      </w:r>
      <w:r w:rsidR="00006740" w:rsidRPr="006160D9">
        <w:t>Management</w:t>
      </w:r>
      <w:r w:rsidR="00006740" w:rsidRPr="00006740">
        <w:rPr>
          <w:smallCaps/>
          <w:position w:val="8"/>
          <w:sz w:val="16"/>
          <w:vertAlign w:val="superscript"/>
        </w:rPr>
        <w:t>tm</w:t>
      </w:r>
      <w:r w:rsidRPr="001D61F9">
        <w:t xml:space="preserve"> system.</w:t>
      </w:r>
      <w:r w:rsidR="001D61F9">
        <w:t xml:space="preserve">  For more information on using the </w:t>
      </w:r>
      <w:r w:rsidR="00087AC8">
        <w:t>Saved</w:t>
      </w:r>
      <w:r w:rsidR="001D61F9">
        <w:t xml:space="preserve"> Search feature, refer to the</w:t>
      </w:r>
      <w:r w:rsidR="00087AC8">
        <w:t xml:space="preserve"> </w:t>
      </w:r>
      <w:hyperlink w:anchor="_Saved_Search_1" w:history="1">
        <w:r w:rsidR="00087AC8" w:rsidRPr="00087AC8">
          <w:rPr>
            <w:rStyle w:val="Hyperlink"/>
            <w:i/>
          </w:rPr>
          <w:t>Saved Search</w:t>
        </w:r>
      </w:hyperlink>
      <w:r w:rsidR="00087AC8">
        <w:t xml:space="preserve"> </w:t>
      </w:r>
      <w:r w:rsidR="001D61F9">
        <w:t>section above.</w:t>
      </w:r>
      <w:r w:rsidRPr="001D61F9">
        <w:t xml:space="preserve"> </w:t>
      </w:r>
    </w:p>
    <w:p w:rsidR="00087AC8" w:rsidRPr="00510565" w:rsidRDefault="00087AC8" w:rsidP="00FC3494">
      <w:pPr>
        <w:pStyle w:val="ListParagraph"/>
        <w:numPr>
          <w:ilvl w:val="0"/>
          <w:numId w:val="18"/>
        </w:numPr>
        <w:spacing w:before="120" w:after="120"/>
      </w:pPr>
      <w:r>
        <w:t>Select</w:t>
      </w:r>
      <w:r w:rsidRPr="00510565">
        <w:t xml:space="preserve"> the </w:t>
      </w:r>
      <w:r w:rsidR="00E61EF2" w:rsidRPr="00E61EF2">
        <w:rPr>
          <w:b/>
        </w:rPr>
        <w:t>Contracts</w:t>
      </w:r>
      <w:r w:rsidRPr="00510565">
        <w:t xml:space="preserve"> table from the tables list in the left navigation pane.</w:t>
      </w:r>
    </w:p>
    <w:p w:rsidR="00087AC8" w:rsidRDefault="00087AC8" w:rsidP="00FC3494">
      <w:pPr>
        <w:pStyle w:val="ListParagraph"/>
        <w:numPr>
          <w:ilvl w:val="0"/>
          <w:numId w:val="18"/>
        </w:numPr>
        <w:spacing w:before="120" w:after="120"/>
      </w:pPr>
      <w:r>
        <w:t>From the</w:t>
      </w:r>
      <w:r w:rsidRPr="00510565">
        <w:t xml:space="preserve"> </w:t>
      </w:r>
      <w:r w:rsidRPr="00E61EF2">
        <w:rPr>
          <w:b/>
        </w:rPr>
        <w:t>Search</w:t>
      </w:r>
      <w:r w:rsidRPr="00510565">
        <w:t xml:space="preserve"> text/icon </w:t>
      </w:r>
      <w:r>
        <w:t xml:space="preserve">drop-down menu on the table toolbar, select </w:t>
      </w:r>
      <w:r w:rsidRPr="00E61EF2">
        <w:rPr>
          <w:b/>
        </w:rPr>
        <w:t>New</w:t>
      </w:r>
      <w:r>
        <w:t>.</w:t>
      </w:r>
    </w:p>
    <w:p w:rsidR="00087AC8" w:rsidRDefault="005F772E" w:rsidP="00087AC8">
      <w:pPr>
        <w:pStyle w:val="ListParagraph"/>
        <w:spacing w:before="120" w:after="120"/>
      </w:pPr>
      <w:r w:rsidRPr="005F772E">
        <w:rPr>
          <w:noProof/>
        </w:rPr>
        <w:drawing>
          <wp:inline distT="0" distB="0" distL="0" distR="0">
            <wp:extent cx="5717308" cy="2309248"/>
            <wp:effectExtent l="19050" t="0" r="0" b="0"/>
            <wp:docPr id="229"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4"/>
                    <a:srcRect/>
                    <a:stretch>
                      <a:fillRect/>
                    </a:stretch>
                  </pic:blipFill>
                  <pic:spPr bwMode="auto">
                    <a:xfrm>
                      <a:off x="0" y="0"/>
                      <a:ext cx="5719987" cy="2310330"/>
                    </a:xfrm>
                    <a:prstGeom prst="rect">
                      <a:avLst/>
                    </a:prstGeom>
                    <a:noFill/>
                    <a:ln w="9525">
                      <a:noFill/>
                      <a:miter lim="800000"/>
                      <a:headEnd/>
                      <a:tailEnd/>
                    </a:ln>
                  </pic:spPr>
                </pic:pic>
              </a:graphicData>
            </a:graphic>
          </wp:inline>
        </w:drawing>
      </w:r>
    </w:p>
    <w:p w:rsidR="00087AC8" w:rsidRDefault="00087AC8" w:rsidP="00087AC8">
      <w:pPr>
        <w:pStyle w:val="ListParagraph"/>
        <w:spacing w:before="120" w:after="120"/>
      </w:pPr>
    </w:p>
    <w:p w:rsidR="00087AC8" w:rsidRPr="001D61F9" w:rsidRDefault="00087AC8" w:rsidP="00FC3494">
      <w:pPr>
        <w:pStyle w:val="ListParagraph"/>
        <w:numPr>
          <w:ilvl w:val="0"/>
          <w:numId w:val="18"/>
        </w:numPr>
        <w:spacing w:before="120" w:after="120"/>
      </w:pPr>
      <w:r w:rsidRPr="001D61F9">
        <w:t xml:space="preserve">The </w:t>
      </w:r>
      <w:r w:rsidRPr="00E61EF2">
        <w:rPr>
          <w:b/>
        </w:rPr>
        <w:t>New</w:t>
      </w:r>
      <w:r w:rsidRPr="001D61F9">
        <w:t xml:space="preserve"> button will open the </w:t>
      </w:r>
      <w:r w:rsidRPr="00E61EF2">
        <w:rPr>
          <w:b/>
        </w:rPr>
        <w:t>Search Wizard</w:t>
      </w:r>
      <w:r w:rsidRPr="001D61F9">
        <w:t xml:space="preserve"> in a new window.  There are a number of types an</w:t>
      </w:r>
      <w:r w:rsidR="00BD0F10">
        <w:t>d options for building a</w:t>
      </w:r>
      <w:r w:rsidRPr="001D61F9">
        <w:t xml:space="preserve"> search. In this example, the search will </w:t>
      </w:r>
      <w:r w:rsidR="00BD0F10">
        <w:t xml:space="preserve">be a simple search </w:t>
      </w:r>
      <w:r w:rsidRPr="001D61F9">
        <w:t xml:space="preserve">setup to only </w:t>
      </w:r>
      <w:r w:rsidR="00BD0F10">
        <w:t>find</w:t>
      </w:r>
      <w:r w:rsidRPr="001D61F9">
        <w:t xml:space="preserve"> </w:t>
      </w:r>
      <w:r w:rsidR="00E61EF2">
        <w:t>contract</w:t>
      </w:r>
      <w:r w:rsidRPr="001D61F9">
        <w:t xml:space="preserve"> record</w:t>
      </w:r>
      <w:r w:rsidR="00BD0F10">
        <w:t>s</w:t>
      </w:r>
      <w:r w:rsidRPr="001D61F9">
        <w:t xml:space="preserve"> where the </w:t>
      </w:r>
      <w:r w:rsidR="00E61EF2">
        <w:t xml:space="preserve">Contract Buyer is equal to </w:t>
      </w:r>
      <w:r w:rsidR="00232AB9">
        <w:t>the user’s</w:t>
      </w:r>
      <w:r w:rsidR="00E61EF2">
        <w:t xml:space="preserve"> name.</w:t>
      </w:r>
      <w:r w:rsidR="00BD0F10">
        <w:t xml:space="preserve"> For more information setting up complex search, refer to the </w:t>
      </w:r>
      <w:hyperlink w:anchor="_Advanced_Search" w:history="1">
        <w:r w:rsidR="00BD0F10" w:rsidRPr="00BD0F10">
          <w:rPr>
            <w:rStyle w:val="Hyperlink"/>
            <w:i/>
          </w:rPr>
          <w:t>Advanced Search</w:t>
        </w:r>
      </w:hyperlink>
      <w:r w:rsidR="00BD0F10">
        <w:t xml:space="preserve"> section above.</w:t>
      </w:r>
    </w:p>
    <w:p w:rsidR="00087AC8" w:rsidRDefault="00E61EF2" w:rsidP="00087AC8">
      <w:pPr>
        <w:pStyle w:val="ListParagraph"/>
        <w:spacing w:before="120" w:after="120"/>
      </w:pPr>
      <w:r w:rsidRPr="00E61EF2">
        <w:rPr>
          <w:noProof/>
        </w:rPr>
        <w:drawing>
          <wp:inline distT="0" distB="0" distL="0" distR="0">
            <wp:extent cx="5926847" cy="1318846"/>
            <wp:effectExtent l="19050" t="0" r="0" b="0"/>
            <wp:docPr id="305"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5"/>
                    <a:srcRect/>
                    <a:stretch>
                      <a:fillRect/>
                    </a:stretch>
                  </pic:blipFill>
                  <pic:spPr bwMode="auto">
                    <a:xfrm>
                      <a:off x="0" y="0"/>
                      <a:ext cx="5933188" cy="1320257"/>
                    </a:xfrm>
                    <a:prstGeom prst="rect">
                      <a:avLst/>
                    </a:prstGeom>
                    <a:noFill/>
                    <a:ln w="9525">
                      <a:noFill/>
                      <a:miter lim="800000"/>
                      <a:headEnd/>
                      <a:tailEnd/>
                    </a:ln>
                  </pic:spPr>
                </pic:pic>
              </a:graphicData>
            </a:graphic>
          </wp:inline>
        </w:drawing>
      </w:r>
    </w:p>
    <w:p w:rsidR="00087AC8" w:rsidRDefault="00087AC8" w:rsidP="00087AC8">
      <w:pPr>
        <w:pStyle w:val="ListParagraph"/>
        <w:spacing w:before="120" w:after="120"/>
      </w:pPr>
    </w:p>
    <w:p w:rsidR="00087AC8" w:rsidRDefault="00087AC8" w:rsidP="00FC3494">
      <w:pPr>
        <w:pStyle w:val="ListParagraph"/>
        <w:numPr>
          <w:ilvl w:val="0"/>
          <w:numId w:val="18"/>
        </w:numPr>
        <w:spacing w:before="120" w:after="120"/>
      </w:pPr>
      <w:r>
        <w:t xml:space="preserve">In the </w:t>
      </w:r>
      <w:r w:rsidRPr="00E61EF2">
        <w:rPr>
          <w:b/>
        </w:rPr>
        <w:t>Search Wizard’s General</w:t>
      </w:r>
      <w:r>
        <w:t xml:space="preserve"> tab, select the </w:t>
      </w:r>
      <w:r w:rsidRPr="00E61EF2">
        <w:rPr>
          <w:b/>
        </w:rPr>
        <w:t>Simple</w:t>
      </w:r>
      <w:r>
        <w:t xml:space="preserve"> button. The</w:t>
      </w:r>
      <w:r w:rsidRPr="00E61EF2">
        <w:rPr>
          <w:b/>
        </w:rPr>
        <w:t xml:space="preserve"> Simple</w:t>
      </w:r>
      <w:r>
        <w:t xml:space="preserve"> button will add a row of boxes in the </w:t>
      </w:r>
      <w:r w:rsidRPr="00E61EF2">
        <w:rPr>
          <w:b/>
        </w:rPr>
        <w:t xml:space="preserve">General </w:t>
      </w:r>
      <w:r>
        <w:t xml:space="preserve">tab to enter search criteria similar to that of a </w:t>
      </w:r>
      <w:r w:rsidRPr="00E61EF2">
        <w:rPr>
          <w:b/>
        </w:rPr>
        <w:t>Quick Search</w:t>
      </w:r>
      <w:r>
        <w:t>.</w:t>
      </w:r>
    </w:p>
    <w:p w:rsidR="00087AC8" w:rsidRDefault="00087AC8" w:rsidP="00FC3494">
      <w:pPr>
        <w:pStyle w:val="ListParagraph"/>
        <w:numPr>
          <w:ilvl w:val="0"/>
          <w:numId w:val="18"/>
        </w:numPr>
        <w:spacing w:before="120" w:after="120"/>
      </w:pPr>
      <w:r>
        <w:t>Select the “</w:t>
      </w:r>
      <w:r w:rsidR="00E61EF2">
        <w:t xml:space="preserve">Contract </w:t>
      </w:r>
      <w:r w:rsidR="00316A12">
        <w:t>Owner</w:t>
      </w:r>
      <w:r>
        <w:t xml:space="preserve">” </w:t>
      </w:r>
      <w:r w:rsidR="00E61EF2">
        <w:t xml:space="preserve">option </w:t>
      </w:r>
      <w:r>
        <w:t xml:space="preserve">in the </w:t>
      </w:r>
      <w:r w:rsidRPr="00E61EF2">
        <w:rPr>
          <w:b/>
        </w:rPr>
        <w:t xml:space="preserve">Field </w:t>
      </w:r>
      <w:r>
        <w:t>selection box.</w:t>
      </w:r>
    </w:p>
    <w:p w:rsidR="00E61EF2" w:rsidRDefault="00E61EF2" w:rsidP="00E61EF2">
      <w:pPr>
        <w:pStyle w:val="ListParagraph"/>
        <w:spacing w:before="120" w:after="120"/>
        <w:ind w:left="1080"/>
      </w:pPr>
      <w:r w:rsidRPr="00E61EF2">
        <w:rPr>
          <w:b/>
        </w:rPr>
        <w:t>Note:</w:t>
      </w:r>
      <w:r>
        <w:t xml:space="preserve"> If</w:t>
      </w:r>
      <w:r w:rsidR="00232AB9">
        <w:t xml:space="preserve"> the user is</w:t>
      </w:r>
      <w:r>
        <w:t xml:space="preserve"> not a Contract</w:t>
      </w:r>
      <w:r w:rsidR="00316A12">
        <w:t xml:space="preserve"> Owner,</w:t>
      </w:r>
      <w:r>
        <w:t xml:space="preserve"> select another option that matches </w:t>
      </w:r>
      <w:r w:rsidR="00232AB9">
        <w:t xml:space="preserve">the </w:t>
      </w:r>
      <w:proofErr w:type="gramStart"/>
      <w:r w:rsidR="00232AB9">
        <w:t>users</w:t>
      </w:r>
      <w:proofErr w:type="gramEnd"/>
      <w:r>
        <w:t xml:space="preserve"> position such as “Contract </w:t>
      </w:r>
      <w:r w:rsidR="00316A12">
        <w:t>Requester”</w:t>
      </w:r>
      <w:r>
        <w:t>.</w:t>
      </w:r>
    </w:p>
    <w:p w:rsidR="00087AC8" w:rsidRDefault="00087AC8" w:rsidP="00FC3494">
      <w:pPr>
        <w:pStyle w:val="ListParagraph"/>
        <w:numPr>
          <w:ilvl w:val="0"/>
          <w:numId w:val="18"/>
        </w:numPr>
        <w:spacing w:before="120" w:after="120"/>
      </w:pPr>
      <w:r>
        <w:t>Select the “</w:t>
      </w:r>
      <w:r w:rsidR="00E61EF2">
        <w:t>equals, =</w:t>
      </w:r>
      <w:r>
        <w:t xml:space="preserve">” item from the </w:t>
      </w:r>
      <w:r w:rsidRPr="00E61EF2">
        <w:rPr>
          <w:b/>
        </w:rPr>
        <w:t xml:space="preserve">Operator </w:t>
      </w:r>
      <w:r>
        <w:t>selection box.</w:t>
      </w:r>
    </w:p>
    <w:p w:rsidR="00087AC8" w:rsidRDefault="00087AC8" w:rsidP="00FC3494">
      <w:pPr>
        <w:pStyle w:val="ListParagraph"/>
        <w:numPr>
          <w:ilvl w:val="0"/>
          <w:numId w:val="18"/>
        </w:numPr>
        <w:spacing w:before="120" w:after="120"/>
      </w:pPr>
      <w:r>
        <w:t xml:space="preserve">Enter </w:t>
      </w:r>
      <w:r w:rsidR="00232AB9">
        <w:t>the users</w:t>
      </w:r>
      <w:r w:rsidR="00E61EF2">
        <w:t xml:space="preserve"> name</w:t>
      </w:r>
      <w:r>
        <w:t xml:space="preserve"> into the </w:t>
      </w:r>
      <w:r w:rsidRPr="00E61EF2">
        <w:rPr>
          <w:b/>
        </w:rPr>
        <w:t>Value</w:t>
      </w:r>
      <w:r>
        <w:t xml:space="preserve"> selection box.</w:t>
      </w:r>
      <w:r w:rsidR="00BD0F10">
        <w:t xml:space="preserve">  This should result in the system trying to match this value to </w:t>
      </w:r>
      <w:r w:rsidR="00232AB9">
        <w:t>the</w:t>
      </w:r>
      <w:r w:rsidR="00E61EF2">
        <w:t xml:space="preserve"> </w:t>
      </w:r>
      <w:r w:rsidR="00BD0F10">
        <w:t xml:space="preserve">existing </w:t>
      </w:r>
      <w:r w:rsidR="00E61EF2">
        <w:t>employee record name.</w:t>
      </w:r>
    </w:p>
    <w:p w:rsidR="00BD0F10" w:rsidRDefault="00BD0F10" w:rsidP="00FC3494">
      <w:pPr>
        <w:pStyle w:val="ListParagraph"/>
        <w:numPr>
          <w:ilvl w:val="0"/>
          <w:numId w:val="18"/>
        </w:numPr>
        <w:spacing w:before="120" w:after="120"/>
      </w:pPr>
      <w:r>
        <w:t>Select the</w:t>
      </w:r>
      <w:r w:rsidRPr="00E61EF2">
        <w:rPr>
          <w:b/>
        </w:rPr>
        <w:t xml:space="preserve"> Next</w:t>
      </w:r>
      <w:r>
        <w:t xml:space="preserve"> button.</w:t>
      </w:r>
    </w:p>
    <w:p w:rsidR="00BD0F10" w:rsidRDefault="00316A12" w:rsidP="00BD0F10">
      <w:pPr>
        <w:pStyle w:val="ListParagraph"/>
        <w:spacing w:before="120" w:after="120"/>
      </w:pPr>
      <w:r>
        <w:rPr>
          <w:noProof/>
        </w:rPr>
        <w:lastRenderedPageBreak/>
        <w:drawing>
          <wp:inline distT="0" distB="0" distL="0" distR="0">
            <wp:extent cx="5835698" cy="1208868"/>
            <wp:effectExtent l="19050" t="0" r="0" b="0"/>
            <wp:docPr id="4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0"/>
                    <a:srcRect/>
                    <a:stretch>
                      <a:fillRect/>
                    </a:stretch>
                  </pic:blipFill>
                  <pic:spPr bwMode="auto">
                    <a:xfrm>
                      <a:off x="0" y="0"/>
                      <a:ext cx="5838432" cy="1209434"/>
                    </a:xfrm>
                    <a:prstGeom prst="rect">
                      <a:avLst/>
                    </a:prstGeom>
                    <a:noFill/>
                    <a:ln w="9525">
                      <a:noFill/>
                      <a:miter lim="800000"/>
                      <a:headEnd/>
                      <a:tailEnd/>
                    </a:ln>
                  </pic:spPr>
                </pic:pic>
              </a:graphicData>
            </a:graphic>
          </wp:inline>
        </w:drawing>
      </w:r>
    </w:p>
    <w:p w:rsidR="00BD0F10" w:rsidRDefault="00BD0F10" w:rsidP="00BD0F10">
      <w:pPr>
        <w:pStyle w:val="ListParagraph"/>
        <w:spacing w:before="120" w:after="120"/>
      </w:pPr>
    </w:p>
    <w:p w:rsidR="003F633D" w:rsidRDefault="003F633D" w:rsidP="00FC3494">
      <w:pPr>
        <w:pStyle w:val="ListParagraph"/>
        <w:numPr>
          <w:ilvl w:val="0"/>
          <w:numId w:val="18"/>
        </w:numPr>
        <w:spacing w:before="240" w:after="120"/>
      </w:pPr>
      <w:r>
        <w:t xml:space="preserve">On the </w:t>
      </w:r>
      <w:r w:rsidRPr="00E61EF2">
        <w:rPr>
          <w:b/>
        </w:rPr>
        <w:t xml:space="preserve">Sorting </w:t>
      </w:r>
      <w:r>
        <w:t xml:space="preserve">tab, leave the default </w:t>
      </w:r>
      <w:r w:rsidRPr="00E61EF2">
        <w:rPr>
          <w:b/>
        </w:rPr>
        <w:t>First Sort</w:t>
      </w:r>
      <w:r>
        <w:t xml:space="preserve"> box checked and the “ID” value, but change the order to “Ascending”.</w:t>
      </w:r>
    </w:p>
    <w:p w:rsidR="003F633D" w:rsidRDefault="003F633D" w:rsidP="00FC3494">
      <w:pPr>
        <w:pStyle w:val="ListParagraph"/>
        <w:numPr>
          <w:ilvl w:val="0"/>
          <w:numId w:val="18"/>
        </w:numPr>
        <w:spacing w:before="240" w:after="120"/>
      </w:pPr>
      <w:r>
        <w:t xml:space="preserve">Select the </w:t>
      </w:r>
      <w:r w:rsidRPr="00E61EF2">
        <w:rPr>
          <w:b/>
        </w:rPr>
        <w:t xml:space="preserve">Next </w:t>
      </w:r>
      <w:r>
        <w:t>button.</w:t>
      </w:r>
    </w:p>
    <w:p w:rsidR="003F633D" w:rsidRDefault="003F633D" w:rsidP="003F633D">
      <w:pPr>
        <w:pStyle w:val="ListParagraph"/>
        <w:spacing w:before="240" w:after="120"/>
      </w:pPr>
      <w:r>
        <w:rPr>
          <w:noProof/>
        </w:rPr>
        <w:drawing>
          <wp:inline distT="0" distB="0" distL="0" distR="0">
            <wp:extent cx="5912827" cy="2519185"/>
            <wp:effectExtent l="1905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31"/>
                    <a:srcRect/>
                    <a:stretch>
                      <a:fillRect/>
                    </a:stretch>
                  </pic:blipFill>
                  <pic:spPr bwMode="auto">
                    <a:xfrm>
                      <a:off x="0" y="0"/>
                      <a:ext cx="5915853" cy="2520474"/>
                    </a:xfrm>
                    <a:prstGeom prst="rect">
                      <a:avLst/>
                    </a:prstGeom>
                    <a:noFill/>
                    <a:ln w="9525">
                      <a:noFill/>
                      <a:miter lim="800000"/>
                      <a:headEnd/>
                      <a:tailEnd/>
                    </a:ln>
                  </pic:spPr>
                </pic:pic>
              </a:graphicData>
            </a:graphic>
          </wp:inline>
        </w:drawing>
      </w:r>
    </w:p>
    <w:p w:rsidR="003F633D" w:rsidRDefault="003F633D" w:rsidP="003F633D">
      <w:pPr>
        <w:pStyle w:val="ListParagraph"/>
        <w:spacing w:before="240" w:after="120"/>
      </w:pPr>
    </w:p>
    <w:p w:rsidR="003F633D" w:rsidRDefault="003F633D" w:rsidP="00FC3494">
      <w:pPr>
        <w:pStyle w:val="ListParagraph"/>
        <w:numPr>
          <w:ilvl w:val="0"/>
          <w:numId w:val="18"/>
        </w:numPr>
        <w:spacing w:before="240" w:after="120"/>
      </w:pPr>
      <w:r>
        <w:t xml:space="preserve">On the </w:t>
      </w:r>
      <w:r w:rsidRPr="00E61EF2">
        <w:rPr>
          <w:b/>
        </w:rPr>
        <w:t>Options</w:t>
      </w:r>
      <w:r>
        <w:t xml:space="preserve"> tab, select </w:t>
      </w:r>
      <w:r w:rsidRPr="00E61EF2">
        <w:rPr>
          <w:b/>
        </w:rPr>
        <w:t>Yes</w:t>
      </w:r>
      <w:r>
        <w:t xml:space="preserve"> under </w:t>
      </w:r>
      <w:r w:rsidRPr="00E61EF2">
        <w:rPr>
          <w:b/>
        </w:rPr>
        <w:t>Save Search</w:t>
      </w:r>
      <w:r>
        <w:t>.</w:t>
      </w:r>
    </w:p>
    <w:p w:rsidR="003F633D" w:rsidRDefault="003F633D" w:rsidP="00FC3494">
      <w:pPr>
        <w:pStyle w:val="ListParagraph"/>
        <w:numPr>
          <w:ilvl w:val="0"/>
          <w:numId w:val="18"/>
        </w:numPr>
        <w:spacing w:before="240" w:after="120"/>
      </w:pPr>
      <w:r>
        <w:t xml:space="preserve">Enter </w:t>
      </w:r>
      <w:r w:rsidR="00E61EF2">
        <w:t>“[</w:t>
      </w:r>
      <w:r w:rsidR="00232AB9">
        <w:t>user’s</w:t>
      </w:r>
      <w:r w:rsidR="00E61EF2">
        <w:t xml:space="preserve"> name] Contracts”</w:t>
      </w:r>
      <w:r>
        <w:t xml:space="preserve"> in the </w:t>
      </w:r>
      <w:r w:rsidRPr="00E61EF2">
        <w:rPr>
          <w:b/>
        </w:rPr>
        <w:t>Name</w:t>
      </w:r>
      <w:r>
        <w:t xml:space="preserve"> field, which will automatically update the </w:t>
      </w:r>
      <w:r w:rsidRPr="00E61EF2">
        <w:rPr>
          <w:b/>
        </w:rPr>
        <w:t xml:space="preserve">Label </w:t>
      </w:r>
      <w:r>
        <w:t>field.</w:t>
      </w:r>
    </w:p>
    <w:p w:rsidR="003F633D" w:rsidRDefault="003F633D" w:rsidP="00FC3494">
      <w:pPr>
        <w:pStyle w:val="ListParagraph"/>
        <w:numPr>
          <w:ilvl w:val="0"/>
          <w:numId w:val="18"/>
        </w:numPr>
        <w:spacing w:before="240" w:after="120"/>
      </w:pPr>
      <w:r>
        <w:t xml:space="preserve">Enter the desired description for the search in the </w:t>
      </w:r>
      <w:r w:rsidRPr="00E61EF2">
        <w:rPr>
          <w:b/>
        </w:rPr>
        <w:t>Description</w:t>
      </w:r>
      <w:r>
        <w:t xml:space="preserve"> field.</w:t>
      </w:r>
    </w:p>
    <w:p w:rsidR="003F633D" w:rsidRDefault="003F633D" w:rsidP="00FC3494">
      <w:pPr>
        <w:pStyle w:val="ListParagraph"/>
        <w:numPr>
          <w:ilvl w:val="0"/>
          <w:numId w:val="18"/>
        </w:numPr>
        <w:spacing w:before="240" w:after="120"/>
      </w:pPr>
      <w:r>
        <w:t xml:space="preserve">Select the </w:t>
      </w:r>
      <w:r w:rsidRPr="00E61EF2">
        <w:rPr>
          <w:b/>
        </w:rPr>
        <w:t>Save as new Saved Search</w:t>
      </w:r>
      <w:r>
        <w:t xml:space="preserve"> checkbox.</w:t>
      </w:r>
    </w:p>
    <w:p w:rsidR="003F633D" w:rsidRDefault="00E61EF2" w:rsidP="00FC3494">
      <w:pPr>
        <w:pStyle w:val="ListParagraph"/>
        <w:numPr>
          <w:ilvl w:val="0"/>
          <w:numId w:val="18"/>
        </w:numPr>
        <w:spacing w:before="240" w:after="120"/>
      </w:pPr>
      <w:r>
        <w:t>Leave all other fields with their default values and s</w:t>
      </w:r>
      <w:r w:rsidR="003F633D">
        <w:t xml:space="preserve">elect the </w:t>
      </w:r>
      <w:r w:rsidR="003F633D" w:rsidRPr="00E61EF2">
        <w:rPr>
          <w:b/>
        </w:rPr>
        <w:t>Finish</w:t>
      </w:r>
      <w:r w:rsidR="003F633D">
        <w:t xml:space="preserve"> button.</w:t>
      </w:r>
    </w:p>
    <w:p w:rsidR="003F633D" w:rsidRDefault="00E61EF2" w:rsidP="003F633D">
      <w:pPr>
        <w:pStyle w:val="ListParagraph"/>
        <w:spacing w:before="240" w:after="120"/>
      </w:pPr>
      <w:r>
        <w:rPr>
          <w:noProof/>
        </w:rPr>
        <w:lastRenderedPageBreak/>
        <w:drawing>
          <wp:inline distT="0" distB="0" distL="0" distR="0">
            <wp:extent cx="5936273" cy="3990113"/>
            <wp:effectExtent l="19050" t="0" r="7327" b="0"/>
            <wp:docPr id="309"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32"/>
                    <a:srcRect/>
                    <a:stretch>
                      <a:fillRect/>
                    </a:stretch>
                  </pic:blipFill>
                  <pic:spPr bwMode="auto">
                    <a:xfrm>
                      <a:off x="0" y="0"/>
                      <a:ext cx="5937510" cy="3990945"/>
                    </a:xfrm>
                    <a:prstGeom prst="rect">
                      <a:avLst/>
                    </a:prstGeom>
                    <a:noFill/>
                    <a:ln w="9525">
                      <a:noFill/>
                      <a:miter lim="800000"/>
                      <a:headEnd/>
                      <a:tailEnd/>
                    </a:ln>
                  </pic:spPr>
                </pic:pic>
              </a:graphicData>
            </a:graphic>
          </wp:inline>
        </w:drawing>
      </w:r>
    </w:p>
    <w:p w:rsidR="003F633D" w:rsidRDefault="003F633D" w:rsidP="003F633D">
      <w:pPr>
        <w:pStyle w:val="ListParagraph"/>
        <w:spacing w:before="240" w:after="120"/>
      </w:pPr>
    </w:p>
    <w:p w:rsidR="00DD7183" w:rsidRDefault="009A5AB8" w:rsidP="00FC3494">
      <w:pPr>
        <w:pStyle w:val="ListParagraph"/>
        <w:numPr>
          <w:ilvl w:val="0"/>
          <w:numId w:val="18"/>
        </w:numPr>
        <w:spacing w:before="240" w:after="120"/>
      </w:pPr>
      <w:r>
        <w:t xml:space="preserve">The search results will display in the right functional pane, and the new </w:t>
      </w:r>
      <w:r w:rsidRPr="00E61EF2">
        <w:rPr>
          <w:b/>
        </w:rPr>
        <w:t>Saved Search</w:t>
      </w:r>
      <w:r>
        <w:t xml:space="preserve"> will appear as an option on the</w:t>
      </w:r>
      <w:r w:rsidRPr="00E61EF2">
        <w:rPr>
          <w:b/>
        </w:rPr>
        <w:t xml:space="preserve"> Search</w:t>
      </w:r>
      <w:r>
        <w:t xml:space="preserve"> menu.  </w:t>
      </w:r>
      <w:r w:rsidR="00CD65F3" w:rsidRPr="001D61F9">
        <w:t>This exercise is complete.</w:t>
      </w:r>
    </w:p>
    <w:p w:rsidR="009A5AB8" w:rsidRDefault="005F772E" w:rsidP="009A5AB8">
      <w:pPr>
        <w:pStyle w:val="ListParagraph"/>
        <w:spacing w:before="240" w:after="120"/>
      </w:pPr>
      <w:r>
        <w:rPr>
          <w:noProof/>
        </w:rPr>
        <w:drawing>
          <wp:inline distT="0" distB="0" distL="0" distR="0">
            <wp:extent cx="5933063" cy="2246348"/>
            <wp:effectExtent l="1905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3"/>
                    <a:srcRect/>
                    <a:stretch>
                      <a:fillRect/>
                    </a:stretch>
                  </pic:blipFill>
                  <pic:spPr bwMode="auto">
                    <a:xfrm>
                      <a:off x="0" y="0"/>
                      <a:ext cx="5940323" cy="2249097"/>
                    </a:xfrm>
                    <a:prstGeom prst="rect">
                      <a:avLst/>
                    </a:prstGeom>
                    <a:noFill/>
                    <a:ln w="9525">
                      <a:noFill/>
                      <a:miter lim="800000"/>
                      <a:headEnd/>
                      <a:tailEnd/>
                    </a:ln>
                  </pic:spPr>
                </pic:pic>
              </a:graphicData>
            </a:graphic>
          </wp:inline>
        </w:drawing>
      </w:r>
    </w:p>
    <w:p w:rsidR="00E35560" w:rsidRDefault="007D2A15" w:rsidP="008B581A">
      <w:pPr>
        <w:pStyle w:val="Heading1"/>
      </w:pPr>
      <w:r>
        <w:t xml:space="preserve"> </w:t>
      </w:r>
    </w:p>
    <w:p w:rsidR="00E35560" w:rsidRDefault="00E35560" w:rsidP="0009229F"/>
    <w:sectPr w:rsidR="00E35560" w:rsidSect="000E3853">
      <w:headerReference w:type="even" r:id="rId34"/>
      <w:headerReference w:type="default" r:id="rId35"/>
      <w:footerReference w:type="even" r:id="rId36"/>
      <w:footerReference w:type="default" r:id="rId37"/>
      <w:headerReference w:type="first" r:id="rId38"/>
      <w:footerReference w:type="first" r:id="rId39"/>
      <w:pgSz w:w="12240" w:h="15840"/>
      <w:pgMar w:top="2168" w:right="763" w:bottom="810" w:left="763" w:header="1080" w:footer="46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2C54" w:rsidRDefault="00382C54" w:rsidP="0040365C">
      <w:r>
        <w:separator/>
      </w:r>
    </w:p>
  </w:endnote>
  <w:endnote w:type="continuationSeparator" w:id="0">
    <w:p w:rsidR="00382C54" w:rsidRDefault="00382C54" w:rsidP="004036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altName w:val="Cambria Math"/>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NeueLT Std Lt">
    <w:panose1 w:val="020B0403020202020204"/>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NeueLT Std Hvy">
    <w:altName w:val="Arial"/>
    <w:charset w:val="00"/>
    <w:family w:val="auto"/>
    <w:pitch w:val="variable"/>
    <w:sig w:usb0="00000003" w:usb1="4000204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469" w:rsidRDefault="003C59C3" w:rsidP="00761852">
    <w:pPr>
      <w:pStyle w:val="Footer"/>
      <w:framePr w:wrap="around" w:vAnchor="text" w:hAnchor="margin" w:xAlign="center" w:y="1"/>
      <w:rPr>
        <w:rStyle w:val="PageNumber"/>
      </w:rPr>
    </w:pPr>
    <w:r>
      <w:rPr>
        <w:rStyle w:val="PageNumber"/>
      </w:rPr>
      <w:fldChar w:fldCharType="begin"/>
    </w:r>
    <w:r w:rsidR="00A83469">
      <w:rPr>
        <w:rStyle w:val="PageNumber"/>
      </w:rPr>
      <w:instrText xml:space="preserve">PAGE  </w:instrText>
    </w:r>
    <w:r>
      <w:rPr>
        <w:rStyle w:val="PageNumber"/>
      </w:rPr>
      <w:fldChar w:fldCharType="end"/>
    </w:r>
  </w:p>
  <w:p w:rsidR="00A83469" w:rsidRDefault="00A8346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469" w:rsidRDefault="003C59C3" w:rsidP="00AF0A00">
    <w:pPr>
      <w:pStyle w:val="Footer"/>
      <w:framePr w:w="497" w:wrap="around" w:vAnchor="text" w:hAnchor="page" w:x="5771" w:y="4"/>
      <w:jc w:val="center"/>
      <w:rPr>
        <w:rStyle w:val="PageNumber"/>
      </w:rPr>
    </w:pPr>
    <w:r>
      <w:rPr>
        <w:rStyle w:val="PageNumber"/>
      </w:rPr>
      <w:fldChar w:fldCharType="begin"/>
    </w:r>
    <w:r w:rsidR="00A83469">
      <w:rPr>
        <w:rStyle w:val="PageNumber"/>
      </w:rPr>
      <w:instrText xml:space="preserve">PAGE  </w:instrText>
    </w:r>
    <w:r>
      <w:rPr>
        <w:rStyle w:val="PageNumber"/>
      </w:rPr>
      <w:fldChar w:fldCharType="separate"/>
    </w:r>
    <w:r w:rsidR="00232AB9">
      <w:rPr>
        <w:rStyle w:val="PageNumber"/>
        <w:noProof/>
      </w:rPr>
      <w:t>13</w:t>
    </w:r>
    <w:r>
      <w:rPr>
        <w:rStyle w:val="PageNumber"/>
      </w:rPr>
      <w:fldChar w:fldCharType="end"/>
    </w:r>
  </w:p>
  <w:p w:rsidR="00A83469" w:rsidRDefault="003C59C3">
    <w:pPr>
      <w:pStyle w:val="Footer"/>
    </w:pPr>
    <w:r>
      <w:rPr>
        <w:noProof/>
      </w:rPr>
      <w:pict>
        <v:shapetype id="_x0000_t202" coordsize="21600,21600" o:spt="202" path="m,l,21600r21600,l21600,xe">
          <v:stroke joinstyle="miter"/>
          <v:path gradientshapeok="t" o:connecttype="rect"/>
        </v:shapetype>
        <v:shape id="Text Box 27" o:spid="_x0000_s4097" type="#_x0000_t202" style="position:absolute;margin-left:407.75pt;margin-top:751.5pt;width:174.5pt;height:30.9pt;z-index:251695104;visibility:visible;mso-position-horizontal-relative:page;mso-position-vertical-relative:page"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" filled="f" stroked="f">
          <v:textbox style="mso-next-textbox:#Text Box 27">
            <w:txbxContent>
              <w:p w:rsidR="00A83469" w:rsidRPr="00320FE5" w:rsidRDefault="00A83469" w:rsidP="006544F5">
                <w:pPr>
                  <w:jc w:val="right"/>
                  <w:rPr>
                    <w:sz w:val="14"/>
                    <w:szCs w:val="14"/>
                  </w:rPr>
                </w:pPr>
                <w:r w:rsidRPr="00320FE5">
                  <w:rPr>
                    <w:sz w:val="14"/>
                    <w:szCs w:val="14"/>
                  </w:rPr>
                  <w:t>© 2014 ESM Solutions Corporation</w:t>
                </w:r>
              </w:p>
            </w:txbxContent>
          </v:textbox>
          <w10:wrap type="through"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469" w:rsidRDefault="00A834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2C54" w:rsidRDefault="00382C54" w:rsidP="0040365C">
      <w:r>
        <w:separator/>
      </w:r>
    </w:p>
  </w:footnote>
  <w:footnote w:type="continuationSeparator" w:id="0">
    <w:p w:rsidR="00382C54" w:rsidRDefault="00382C54" w:rsidP="004036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469" w:rsidRDefault="00A8346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469" w:rsidRDefault="00A83469">
    <w:pPr>
      <w:pStyle w:val="Header"/>
    </w:pPr>
    <w:r>
      <w:rPr>
        <w:rFonts w:ascii="HelveticaNeueLT Std Hvy" w:hAnsi="HelveticaNeueLT Std Hvy"/>
        <w:noProof/>
        <w:color w:val="FFFFFF" w:themeColor="background1"/>
        <w:sz w:val="56"/>
        <w:szCs w:val="56"/>
      </w:rPr>
      <w:drawing>
        <wp:anchor distT="0" distB="0" distL="114300" distR="114300" simplePos="0" relativeHeight="251693056" behindDoc="0" locked="0" layoutInCell="1" allowOverlap="1">
          <wp:simplePos x="0" y="0"/>
          <wp:positionH relativeFrom="page">
            <wp:posOffset>444500</wp:posOffset>
          </wp:positionH>
          <wp:positionV relativeFrom="page">
            <wp:posOffset>513715</wp:posOffset>
          </wp:positionV>
          <wp:extent cx="931545" cy="459105"/>
          <wp:effectExtent l="0" t="0" r="8255"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m_logo_reverse_sm.png"/>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31545" cy="459105"/>
                  </a:xfrm>
                  <a:prstGeom prst="rect">
                    <a:avLst/>
                  </a:prstGeom>
                </pic:spPr>
              </pic:pic>
            </a:graphicData>
          </a:graphic>
        </wp:anchor>
      </w:drawing>
    </w:r>
    <w:r w:rsidR="003C59C3">
      <w:rPr>
        <w:noProof/>
      </w:rPr>
      <w:pict>
        <v:rect id="Rectangle 1" o:spid="_x0000_s4100" style="position:absolute;margin-left:0;margin-top:29.1pt;width:540pt;height:56.15pt;z-index:251684864;visibility:visible;mso-position-horizontal:center;mso-position-horizontal-relative:margin;mso-position-vertical-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" fillcolor="#0f4260" stroked="f" strokeweight="1pt">
          <w10:wrap type="topAndBottom" anchorx="margin" anchory="page"/>
        </v:rect>
      </w:pict>
    </w:r>
    <w:r w:rsidR="003C59C3">
      <w:rPr>
        <w:noProof/>
      </w:rPr>
      <w:pict>
        <v:rect id="Rectangle 7" o:spid="_x0000_s4099" style="position:absolute;margin-left:0;margin-top:743.1pt;width:540pt;height:7.2pt;z-index:251685888;visibility:visible;mso-position-horizontal:center;mso-position-horizontal-relative:margin;mso-position-vertical-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" fillcolor="#0f4260" stroked="f" strokeweight="1pt">
          <w10:wrap type="topAndBottom" anchorx="margin" anchory="page"/>
        </v:rect>
      </w:pict>
    </w:r>
    <w:r w:rsidR="003C59C3">
      <w:rPr>
        <w:noProof/>
      </w:rPr>
      <w:pict>
        <v:line id="Straight Connector 9" o:spid="_x0000_s4098" style="position:absolute;z-index:251686912;visibility:visible;mso-position-horizontal:center;mso-position-horizontal-relative:margin;mso-position-vertical-relative:page" from="0,736.8pt" to="540pt,736.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" strokecolor="#faa41a" strokeweight="2.5pt">
          <w10:wrap type="topAndBottom" anchorx="margin" anchory="page"/>
        </v:lin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469" w:rsidRDefault="00A8346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warning sign.jpg" style="width:179.15pt;height:158.05pt;visibility:visible;mso-wrap-style:square" o:bullet="t">
        <v:imagedata r:id="rId1" o:title="warning sign"/>
      </v:shape>
    </w:pict>
  </w:numPicBullet>
  <w:abstractNum w:abstractNumId="0">
    <w:nsid w:val="093723C6"/>
    <w:multiLevelType w:val="hybridMultilevel"/>
    <w:tmpl w:val="A7FA8CEA"/>
    <w:lvl w:ilvl="0" w:tplc="9DC04E3A">
      <w:start w:val="1"/>
      <w:numFmt w:val="bullet"/>
      <w:lvlText w:val=""/>
      <w:lvlPicBulletId w:val="0"/>
      <w:lvlJc w:val="left"/>
      <w:pPr>
        <w:tabs>
          <w:tab w:val="num" w:pos="720"/>
        </w:tabs>
        <w:ind w:left="720" w:hanging="360"/>
      </w:pPr>
      <w:rPr>
        <w:rFonts w:ascii="Symbol" w:hAnsi="Symbol" w:hint="default"/>
      </w:rPr>
    </w:lvl>
    <w:lvl w:ilvl="1" w:tplc="9ABA3E28" w:tentative="1">
      <w:start w:val="1"/>
      <w:numFmt w:val="bullet"/>
      <w:lvlText w:val=""/>
      <w:lvlJc w:val="left"/>
      <w:pPr>
        <w:tabs>
          <w:tab w:val="num" w:pos="1440"/>
        </w:tabs>
        <w:ind w:left="1440" w:hanging="360"/>
      </w:pPr>
      <w:rPr>
        <w:rFonts w:ascii="Symbol" w:hAnsi="Symbol" w:hint="default"/>
      </w:rPr>
    </w:lvl>
    <w:lvl w:ilvl="2" w:tplc="04EAD5FE" w:tentative="1">
      <w:start w:val="1"/>
      <w:numFmt w:val="bullet"/>
      <w:lvlText w:val=""/>
      <w:lvlJc w:val="left"/>
      <w:pPr>
        <w:tabs>
          <w:tab w:val="num" w:pos="2160"/>
        </w:tabs>
        <w:ind w:left="2160" w:hanging="360"/>
      </w:pPr>
      <w:rPr>
        <w:rFonts w:ascii="Symbol" w:hAnsi="Symbol" w:hint="default"/>
      </w:rPr>
    </w:lvl>
    <w:lvl w:ilvl="3" w:tplc="10723650" w:tentative="1">
      <w:start w:val="1"/>
      <w:numFmt w:val="bullet"/>
      <w:lvlText w:val=""/>
      <w:lvlJc w:val="left"/>
      <w:pPr>
        <w:tabs>
          <w:tab w:val="num" w:pos="2880"/>
        </w:tabs>
        <w:ind w:left="2880" w:hanging="360"/>
      </w:pPr>
      <w:rPr>
        <w:rFonts w:ascii="Symbol" w:hAnsi="Symbol" w:hint="default"/>
      </w:rPr>
    </w:lvl>
    <w:lvl w:ilvl="4" w:tplc="22CC778E" w:tentative="1">
      <w:start w:val="1"/>
      <w:numFmt w:val="bullet"/>
      <w:lvlText w:val=""/>
      <w:lvlJc w:val="left"/>
      <w:pPr>
        <w:tabs>
          <w:tab w:val="num" w:pos="3600"/>
        </w:tabs>
        <w:ind w:left="3600" w:hanging="360"/>
      </w:pPr>
      <w:rPr>
        <w:rFonts w:ascii="Symbol" w:hAnsi="Symbol" w:hint="default"/>
      </w:rPr>
    </w:lvl>
    <w:lvl w:ilvl="5" w:tplc="FD2E7AA8" w:tentative="1">
      <w:start w:val="1"/>
      <w:numFmt w:val="bullet"/>
      <w:lvlText w:val=""/>
      <w:lvlJc w:val="left"/>
      <w:pPr>
        <w:tabs>
          <w:tab w:val="num" w:pos="4320"/>
        </w:tabs>
        <w:ind w:left="4320" w:hanging="360"/>
      </w:pPr>
      <w:rPr>
        <w:rFonts w:ascii="Symbol" w:hAnsi="Symbol" w:hint="default"/>
      </w:rPr>
    </w:lvl>
    <w:lvl w:ilvl="6" w:tplc="02E2CFFE" w:tentative="1">
      <w:start w:val="1"/>
      <w:numFmt w:val="bullet"/>
      <w:lvlText w:val=""/>
      <w:lvlJc w:val="left"/>
      <w:pPr>
        <w:tabs>
          <w:tab w:val="num" w:pos="5040"/>
        </w:tabs>
        <w:ind w:left="5040" w:hanging="360"/>
      </w:pPr>
      <w:rPr>
        <w:rFonts w:ascii="Symbol" w:hAnsi="Symbol" w:hint="default"/>
      </w:rPr>
    </w:lvl>
    <w:lvl w:ilvl="7" w:tplc="C3922CBA" w:tentative="1">
      <w:start w:val="1"/>
      <w:numFmt w:val="bullet"/>
      <w:lvlText w:val=""/>
      <w:lvlJc w:val="left"/>
      <w:pPr>
        <w:tabs>
          <w:tab w:val="num" w:pos="5760"/>
        </w:tabs>
        <w:ind w:left="5760" w:hanging="360"/>
      </w:pPr>
      <w:rPr>
        <w:rFonts w:ascii="Symbol" w:hAnsi="Symbol" w:hint="default"/>
      </w:rPr>
    </w:lvl>
    <w:lvl w:ilvl="8" w:tplc="4912C740" w:tentative="1">
      <w:start w:val="1"/>
      <w:numFmt w:val="bullet"/>
      <w:lvlText w:val=""/>
      <w:lvlJc w:val="left"/>
      <w:pPr>
        <w:tabs>
          <w:tab w:val="num" w:pos="6480"/>
        </w:tabs>
        <w:ind w:left="6480" w:hanging="360"/>
      </w:pPr>
      <w:rPr>
        <w:rFonts w:ascii="Symbol" w:hAnsi="Symbol" w:hint="default"/>
      </w:rPr>
    </w:lvl>
  </w:abstractNum>
  <w:abstractNum w:abstractNumId="1">
    <w:nsid w:val="0CDF685B"/>
    <w:multiLevelType w:val="hybridMultilevel"/>
    <w:tmpl w:val="7E26E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5960BA"/>
    <w:multiLevelType w:val="hybridMultilevel"/>
    <w:tmpl w:val="239692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0B19E0"/>
    <w:multiLevelType w:val="hybridMultilevel"/>
    <w:tmpl w:val="4260E764"/>
    <w:lvl w:ilvl="0" w:tplc="9DC04E3A">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24264A"/>
    <w:multiLevelType w:val="hybridMultilevel"/>
    <w:tmpl w:val="18BC5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554CD7"/>
    <w:multiLevelType w:val="hybridMultilevel"/>
    <w:tmpl w:val="0C789A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AB0444"/>
    <w:multiLevelType w:val="hybridMultilevel"/>
    <w:tmpl w:val="F676D5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885083"/>
    <w:multiLevelType w:val="hybridMultilevel"/>
    <w:tmpl w:val="F09EA2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D25093"/>
    <w:multiLevelType w:val="hybridMultilevel"/>
    <w:tmpl w:val="F676D5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167689"/>
    <w:multiLevelType w:val="hybridMultilevel"/>
    <w:tmpl w:val="A114FC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A63A0C"/>
    <w:multiLevelType w:val="hybridMultilevel"/>
    <w:tmpl w:val="535EA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D32A38"/>
    <w:multiLevelType w:val="hybridMultilevel"/>
    <w:tmpl w:val="F676D5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4A54BD"/>
    <w:multiLevelType w:val="hybridMultilevel"/>
    <w:tmpl w:val="4A1C6B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D354CB"/>
    <w:multiLevelType w:val="hybridMultilevel"/>
    <w:tmpl w:val="BA782B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7969D9"/>
    <w:multiLevelType w:val="hybridMultilevel"/>
    <w:tmpl w:val="DD9C5E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EA008B"/>
    <w:multiLevelType w:val="hybridMultilevel"/>
    <w:tmpl w:val="E0E08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6D0814"/>
    <w:multiLevelType w:val="hybridMultilevel"/>
    <w:tmpl w:val="61F2ED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1862440"/>
    <w:multiLevelType w:val="multilevel"/>
    <w:tmpl w:val="B3D8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9633712"/>
    <w:multiLevelType w:val="hybridMultilevel"/>
    <w:tmpl w:val="E55A37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CB22F93"/>
    <w:multiLevelType w:val="hybridMultilevel"/>
    <w:tmpl w:val="847611BC"/>
    <w:lvl w:ilvl="0" w:tplc="9DC04E3A">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EB7263"/>
    <w:multiLevelType w:val="hybridMultilevel"/>
    <w:tmpl w:val="0AD28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AB71292"/>
    <w:multiLevelType w:val="hybridMultilevel"/>
    <w:tmpl w:val="F676D5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5"/>
  </w:num>
  <w:num w:numId="3">
    <w:abstractNumId w:val="5"/>
  </w:num>
  <w:num w:numId="4">
    <w:abstractNumId w:val="13"/>
  </w:num>
  <w:num w:numId="5">
    <w:abstractNumId w:val="9"/>
  </w:num>
  <w:num w:numId="6">
    <w:abstractNumId w:val="18"/>
  </w:num>
  <w:num w:numId="7">
    <w:abstractNumId w:val="0"/>
  </w:num>
  <w:num w:numId="8">
    <w:abstractNumId w:val="12"/>
  </w:num>
  <w:num w:numId="9">
    <w:abstractNumId w:val="21"/>
  </w:num>
  <w:num w:numId="10">
    <w:abstractNumId w:val="8"/>
  </w:num>
  <w:num w:numId="11">
    <w:abstractNumId w:val="4"/>
  </w:num>
  <w:num w:numId="12">
    <w:abstractNumId w:val="20"/>
  </w:num>
  <w:num w:numId="13">
    <w:abstractNumId w:val="10"/>
  </w:num>
  <w:num w:numId="14">
    <w:abstractNumId w:val="1"/>
  </w:num>
  <w:num w:numId="15">
    <w:abstractNumId w:val="14"/>
  </w:num>
  <w:num w:numId="16">
    <w:abstractNumId w:val="16"/>
  </w:num>
  <w:num w:numId="17">
    <w:abstractNumId w:val="7"/>
  </w:num>
  <w:num w:numId="18">
    <w:abstractNumId w:val="2"/>
  </w:num>
  <w:num w:numId="19">
    <w:abstractNumId w:val="19"/>
  </w:num>
  <w:num w:numId="20">
    <w:abstractNumId w:val="6"/>
  </w:num>
  <w:num w:numId="21">
    <w:abstractNumId w:val="11"/>
  </w:num>
  <w:num w:numId="22">
    <w:abstractNumId w:val="3"/>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1"/>
  <w:proofState w:spelling="clean" w:grammar="clean"/>
  <w:attachedTemplate r:id="rId1"/>
  <w:defaultTabStop w:val="720"/>
  <w:characterSpacingControl w:val="doNotCompress"/>
  <w:hdrShapeDefaults>
    <o:shapedefaults v:ext="edit" spidmax="9218"/>
    <o:shapelayout v:ext="edit">
      <o:idmap v:ext="edit" data="4"/>
    </o:shapelayout>
  </w:hdrShapeDefaults>
  <w:footnotePr>
    <w:footnote w:id="-1"/>
    <w:footnote w:id="0"/>
  </w:footnotePr>
  <w:endnotePr>
    <w:endnote w:id="-1"/>
    <w:endnote w:id="0"/>
  </w:endnotePr>
  <w:compat>
    <w:useFELayout/>
    <w:doNotAutofitConstrainedTables/>
    <w:splitPgBreakAndParaMark/>
  </w:compat>
  <w:docVars>
    <w:docVar w:name="_PubVPasteboard_" w:val="1"/>
    <w:docVar w:name="OpenInPublishingView" w:val="0"/>
    <w:docVar w:name="ShowStaticGuides" w:val="1"/>
  </w:docVars>
  <w:rsids>
    <w:rsidRoot w:val="00F73EF7"/>
    <w:rsid w:val="00001DFF"/>
    <w:rsid w:val="00002CE1"/>
    <w:rsid w:val="00003B71"/>
    <w:rsid w:val="00003F83"/>
    <w:rsid w:val="00004673"/>
    <w:rsid w:val="00006740"/>
    <w:rsid w:val="00014994"/>
    <w:rsid w:val="00015184"/>
    <w:rsid w:val="00020E8E"/>
    <w:rsid w:val="00024526"/>
    <w:rsid w:val="00031BCB"/>
    <w:rsid w:val="00032B54"/>
    <w:rsid w:val="00034496"/>
    <w:rsid w:val="000355C5"/>
    <w:rsid w:val="000355CA"/>
    <w:rsid w:val="000422B6"/>
    <w:rsid w:val="000460EF"/>
    <w:rsid w:val="00047EB3"/>
    <w:rsid w:val="0005042E"/>
    <w:rsid w:val="000531B5"/>
    <w:rsid w:val="00053A79"/>
    <w:rsid w:val="0005424C"/>
    <w:rsid w:val="00070A67"/>
    <w:rsid w:val="00072838"/>
    <w:rsid w:val="000739B9"/>
    <w:rsid w:val="00075633"/>
    <w:rsid w:val="000763AF"/>
    <w:rsid w:val="00082C84"/>
    <w:rsid w:val="00085F59"/>
    <w:rsid w:val="00087AC8"/>
    <w:rsid w:val="0009229F"/>
    <w:rsid w:val="000933C6"/>
    <w:rsid w:val="0009366E"/>
    <w:rsid w:val="0009457D"/>
    <w:rsid w:val="000B5941"/>
    <w:rsid w:val="000C1307"/>
    <w:rsid w:val="000D43E0"/>
    <w:rsid w:val="000D7364"/>
    <w:rsid w:val="000E1A27"/>
    <w:rsid w:val="000E3853"/>
    <w:rsid w:val="000E48B3"/>
    <w:rsid w:val="000E751E"/>
    <w:rsid w:val="000F0182"/>
    <w:rsid w:val="000F1E39"/>
    <w:rsid w:val="000F36EA"/>
    <w:rsid w:val="001040FF"/>
    <w:rsid w:val="00104245"/>
    <w:rsid w:val="00111BB9"/>
    <w:rsid w:val="00111FFA"/>
    <w:rsid w:val="00116C2A"/>
    <w:rsid w:val="00120289"/>
    <w:rsid w:val="00125101"/>
    <w:rsid w:val="00132E20"/>
    <w:rsid w:val="00134CDE"/>
    <w:rsid w:val="001370F7"/>
    <w:rsid w:val="00137F42"/>
    <w:rsid w:val="001404C1"/>
    <w:rsid w:val="0014152F"/>
    <w:rsid w:val="00142A4A"/>
    <w:rsid w:val="00147B2D"/>
    <w:rsid w:val="00153F90"/>
    <w:rsid w:val="00170DBD"/>
    <w:rsid w:val="00173249"/>
    <w:rsid w:val="00174750"/>
    <w:rsid w:val="00176008"/>
    <w:rsid w:val="001828B4"/>
    <w:rsid w:val="00182F63"/>
    <w:rsid w:val="00186A8D"/>
    <w:rsid w:val="0019087A"/>
    <w:rsid w:val="0019731E"/>
    <w:rsid w:val="001A1DD4"/>
    <w:rsid w:val="001A1FB4"/>
    <w:rsid w:val="001A20DF"/>
    <w:rsid w:val="001A36A3"/>
    <w:rsid w:val="001A500A"/>
    <w:rsid w:val="001B4E72"/>
    <w:rsid w:val="001C056E"/>
    <w:rsid w:val="001C2155"/>
    <w:rsid w:val="001C2FBC"/>
    <w:rsid w:val="001C3352"/>
    <w:rsid w:val="001C3CA2"/>
    <w:rsid w:val="001C683B"/>
    <w:rsid w:val="001D005D"/>
    <w:rsid w:val="001D2BA9"/>
    <w:rsid w:val="001D4A6F"/>
    <w:rsid w:val="001D61F9"/>
    <w:rsid w:val="001E2DB2"/>
    <w:rsid w:val="001E3C7C"/>
    <w:rsid w:val="001F5A50"/>
    <w:rsid w:val="001F61F2"/>
    <w:rsid w:val="00203B61"/>
    <w:rsid w:val="00204BC4"/>
    <w:rsid w:val="002072F4"/>
    <w:rsid w:val="002075D3"/>
    <w:rsid w:val="002130EB"/>
    <w:rsid w:val="00213398"/>
    <w:rsid w:val="002144F9"/>
    <w:rsid w:val="00215C72"/>
    <w:rsid w:val="00215F82"/>
    <w:rsid w:val="00216FAF"/>
    <w:rsid w:val="0022189D"/>
    <w:rsid w:val="00232AB9"/>
    <w:rsid w:val="00234DCF"/>
    <w:rsid w:val="0023539E"/>
    <w:rsid w:val="002373B4"/>
    <w:rsid w:val="00240B3D"/>
    <w:rsid w:val="00245110"/>
    <w:rsid w:val="00252AEE"/>
    <w:rsid w:val="00252C50"/>
    <w:rsid w:val="00254724"/>
    <w:rsid w:val="002578A2"/>
    <w:rsid w:val="002668CA"/>
    <w:rsid w:val="00280F59"/>
    <w:rsid w:val="00283B1B"/>
    <w:rsid w:val="00284217"/>
    <w:rsid w:val="00285377"/>
    <w:rsid w:val="0028662E"/>
    <w:rsid w:val="002878C5"/>
    <w:rsid w:val="00291C14"/>
    <w:rsid w:val="0029268C"/>
    <w:rsid w:val="0029335E"/>
    <w:rsid w:val="0029509A"/>
    <w:rsid w:val="00295A82"/>
    <w:rsid w:val="002A01C5"/>
    <w:rsid w:val="002A10AD"/>
    <w:rsid w:val="002A1982"/>
    <w:rsid w:val="002A76EC"/>
    <w:rsid w:val="002B1E6D"/>
    <w:rsid w:val="002C02F3"/>
    <w:rsid w:val="002C39EE"/>
    <w:rsid w:val="002C6780"/>
    <w:rsid w:val="002C7AEF"/>
    <w:rsid w:val="002E16C0"/>
    <w:rsid w:val="002E2270"/>
    <w:rsid w:val="002E6EEB"/>
    <w:rsid w:val="002F083A"/>
    <w:rsid w:val="002F22CA"/>
    <w:rsid w:val="002F29A7"/>
    <w:rsid w:val="002F2E73"/>
    <w:rsid w:val="002F550D"/>
    <w:rsid w:val="002F6473"/>
    <w:rsid w:val="003025BF"/>
    <w:rsid w:val="00304404"/>
    <w:rsid w:val="00307692"/>
    <w:rsid w:val="00314C74"/>
    <w:rsid w:val="003150B1"/>
    <w:rsid w:val="00316A12"/>
    <w:rsid w:val="00320FE5"/>
    <w:rsid w:val="00321FAF"/>
    <w:rsid w:val="00322825"/>
    <w:rsid w:val="00333168"/>
    <w:rsid w:val="0033483C"/>
    <w:rsid w:val="003403B6"/>
    <w:rsid w:val="00341587"/>
    <w:rsid w:val="003422E7"/>
    <w:rsid w:val="0034537C"/>
    <w:rsid w:val="003527ED"/>
    <w:rsid w:val="00360B05"/>
    <w:rsid w:val="00360CC2"/>
    <w:rsid w:val="00362488"/>
    <w:rsid w:val="00363193"/>
    <w:rsid w:val="00366D15"/>
    <w:rsid w:val="00370C19"/>
    <w:rsid w:val="003730EC"/>
    <w:rsid w:val="00382C54"/>
    <w:rsid w:val="0038309C"/>
    <w:rsid w:val="003B2A97"/>
    <w:rsid w:val="003B7EC4"/>
    <w:rsid w:val="003C59C3"/>
    <w:rsid w:val="003C7613"/>
    <w:rsid w:val="003D1AA7"/>
    <w:rsid w:val="003D71BA"/>
    <w:rsid w:val="003E2806"/>
    <w:rsid w:val="003E67C1"/>
    <w:rsid w:val="003F272F"/>
    <w:rsid w:val="003F3C4F"/>
    <w:rsid w:val="003F633D"/>
    <w:rsid w:val="003F65B4"/>
    <w:rsid w:val="003F7F5B"/>
    <w:rsid w:val="00400391"/>
    <w:rsid w:val="004033E2"/>
    <w:rsid w:val="0040365C"/>
    <w:rsid w:val="004043C4"/>
    <w:rsid w:val="004056BC"/>
    <w:rsid w:val="00420C5E"/>
    <w:rsid w:val="004228EC"/>
    <w:rsid w:val="00424FFA"/>
    <w:rsid w:val="0042550E"/>
    <w:rsid w:val="00426F26"/>
    <w:rsid w:val="00436B68"/>
    <w:rsid w:val="00440CC8"/>
    <w:rsid w:val="0044795C"/>
    <w:rsid w:val="00455159"/>
    <w:rsid w:val="0047245C"/>
    <w:rsid w:val="00475DEB"/>
    <w:rsid w:val="00476FC6"/>
    <w:rsid w:val="00485C5E"/>
    <w:rsid w:val="00494AEF"/>
    <w:rsid w:val="004956D6"/>
    <w:rsid w:val="0049596F"/>
    <w:rsid w:val="00495F63"/>
    <w:rsid w:val="00496234"/>
    <w:rsid w:val="004B2F84"/>
    <w:rsid w:val="004B40FF"/>
    <w:rsid w:val="004B5A15"/>
    <w:rsid w:val="004B7432"/>
    <w:rsid w:val="004B78D9"/>
    <w:rsid w:val="004C25FC"/>
    <w:rsid w:val="004C75B0"/>
    <w:rsid w:val="004C7B09"/>
    <w:rsid w:val="004D136E"/>
    <w:rsid w:val="004D1692"/>
    <w:rsid w:val="004D3C67"/>
    <w:rsid w:val="004D3FEE"/>
    <w:rsid w:val="004E6AD2"/>
    <w:rsid w:val="00500B11"/>
    <w:rsid w:val="00507412"/>
    <w:rsid w:val="00510565"/>
    <w:rsid w:val="00513554"/>
    <w:rsid w:val="005177A5"/>
    <w:rsid w:val="00523FF5"/>
    <w:rsid w:val="005256C7"/>
    <w:rsid w:val="00526CA1"/>
    <w:rsid w:val="005348FB"/>
    <w:rsid w:val="00534C27"/>
    <w:rsid w:val="005430CD"/>
    <w:rsid w:val="00546A90"/>
    <w:rsid w:val="0055080B"/>
    <w:rsid w:val="005632BC"/>
    <w:rsid w:val="005664A6"/>
    <w:rsid w:val="00573201"/>
    <w:rsid w:val="0058285F"/>
    <w:rsid w:val="0059097F"/>
    <w:rsid w:val="00592E2B"/>
    <w:rsid w:val="00595B53"/>
    <w:rsid w:val="005A0644"/>
    <w:rsid w:val="005A3015"/>
    <w:rsid w:val="005A38F7"/>
    <w:rsid w:val="005B0957"/>
    <w:rsid w:val="005B4896"/>
    <w:rsid w:val="005C1158"/>
    <w:rsid w:val="005C20D9"/>
    <w:rsid w:val="005C3642"/>
    <w:rsid w:val="005C5A5A"/>
    <w:rsid w:val="005C694C"/>
    <w:rsid w:val="005D4DB7"/>
    <w:rsid w:val="005D5C24"/>
    <w:rsid w:val="005E01E2"/>
    <w:rsid w:val="005E065C"/>
    <w:rsid w:val="005E116F"/>
    <w:rsid w:val="005E4BE8"/>
    <w:rsid w:val="005E598F"/>
    <w:rsid w:val="005E7405"/>
    <w:rsid w:val="005F3A3D"/>
    <w:rsid w:val="005F5AD5"/>
    <w:rsid w:val="005F772E"/>
    <w:rsid w:val="005F7DD9"/>
    <w:rsid w:val="006047E8"/>
    <w:rsid w:val="006050C3"/>
    <w:rsid w:val="00606A50"/>
    <w:rsid w:val="00610383"/>
    <w:rsid w:val="006108B7"/>
    <w:rsid w:val="00612A60"/>
    <w:rsid w:val="00614A94"/>
    <w:rsid w:val="006160D9"/>
    <w:rsid w:val="00616F94"/>
    <w:rsid w:val="0061721B"/>
    <w:rsid w:val="0061786C"/>
    <w:rsid w:val="00620889"/>
    <w:rsid w:val="00620DE8"/>
    <w:rsid w:val="0062168B"/>
    <w:rsid w:val="00622A22"/>
    <w:rsid w:val="0062607C"/>
    <w:rsid w:val="00631FCB"/>
    <w:rsid w:val="00631FF3"/>
    <w:rsid w:val="0064248C"/>
    <w:rsid w:val="00642892"/>
    <w:rsid w:val="0064393C"/>
    <w:rsid w:val="006506CB"/>
    <w:rsid w:val="00652801"/>
    <w:rsid w:val="006544F5"/>
    <w:rsid w:val="006551CA"/>
    <w:rsid w:val="0066128E"/>
    <w:rsid w:val="0068188B"/>
    <w:rsid w:val="0068260C"/>
    <w:rsid w:val="0068715F"/>
    <w:rsid w:val="006930C7"/>
    <w:rsid w:val="006A0290"/>
    <w:rsid w:val="006A3CAE"/>
    <w:rsid w:val="006A3EB8"/>
    <w:rsid w:val="006B42CD"/>
    <w:rsid w:val="006B7F4E"/>
    <w:rsid w:val="006C02BB"/>
    <w:rsid w:val="006D23FE"/>
    <w:rsid w:val="006D2CF0"/>
    <w:rsid w:val="006E5928"/>
    <w:rsid w:val="006F5403"/>
    <w:rsid w:val="0070462A"/>
    <w:rsid w:val="007047A6"/>
    <w:rsid w:val="0070682D"/>
    <w:rsid w:val="0072254A"/>
    <w:rsid w:val="00723968"/>
    <w:rsid w:val="00723A8A"/>
    <w:rsid w:val="0072526A"/>
    <w:rsid w:val="00726C1F"/>
    <w:rsid w:val="00733A45"/>
    <w:rsid w:val="00744F25"/>
    <w:rsid w:val="00745AA3"/>
    <w:rsid w:val="00752F65"/>
    <w:rsid w:val="0075494D"/>
    <w:rsid w:val="00755289"/>
    <w:rsid w:val="0075657B"/>
    <w:rsid w:val="0076138D"/>
    <w:rsid w:val="0076177F"/>
    <w:rsid w:val="00761852"/>
    <w:rsid w:val="007679C8"/>
    <w:rsid w:val="0078014C"/>
    <w:rsid w:val="007907CF"/>
    <w:rsid w:val="00794CDA"/>
    <w:rsid w:val="0079644D"/>
    <w:rsid w:val="007964D4"/>
    <w:rsid w:val="007A1933"/>
    <w:rsid w:val="007A4161"/>
    <w:rsid w:val="007B0650"/>
    <w:rsid w:val="007B3393"/>
    <w:rsid w:val="007B4118"/>
    <w:rsid w:val="007C3974"/>
    <w:rsid w:val="007C6618"/>
    <w:rsid w:val="007C7A73"/>
    <w:rsid w:val="007C7F68"/>
    <w:rsid w:val="007D1059"/>
    <w:rsid w:val="007D2A15"/>
    <w:rsid w:val="007D3763"/>
    <w:rsid w:val="007D403C"/>
    <w:rsid w:val="007D4ADC"/>
    <w:rsid w:val="007D4D0A"/>
    <w:rsid w:val="007D69A7"/>
    <w:rsid w:val="007D6AEB"/>
    <w:rsid w:val="007D6F1C"/>
    <w:rsid w:val="007E3874"/>
    <w:rsid w:val="007E5B24"/>
    <w:rsid w:val="007F2477"/>
    <w:rsid w:val="007F2600"/>
    <w:rsid w:val="007F4C04"/>
    <w:rsid w:val="00801B3A"/>
    <w:rsid w:val="00802C4A"/>
    <w:rsid w:val="008102A3"/>
    <w:rsid w:val="00810CB2"/>
    <w:rsid w:val="00812F77"/>
    <w:rsid w:val="0081638D"/>
    <w:rsid w:val="0082330E"/>
    <w:rsid w:val="00825148"/>
    <w:rsid w:val="0082763C"/>
    <w:rsid w:val="00830B52"/>
    <w:rsid w:val="00830CD1"/>
    <w:rsid w:val="008325BF"/>
    <w:rsid w:val="008338A3"/>
    <w:rsid w:val="00833EBF"/>
    <w:rsid w:val="00852A4D"/>
    <w:rsid w:val="00853059"/>
    <w:rsid w:val="00855410"/>
    <w:rsid w:val="008558A5"/>
    <w:rsid w:val="0086102B"/>
    <w:rsid w:val="00870B74"/>
    <w:rsid w:val="00871808"/>
    <w:rsid w:val="00881826"/>
    <w:rsid w:val="00882C94"/>
    <w:rsid w:val="00883715"/>
    <w:rsid w:val="00884B30"/>
    <w:rsid w:val="00885248"/>
    <w:rsid w:val="008860F9"/>
    <w:rsid w:val="00886221"/>
    <w:rsid w:val="0089237A"/>
    <w:rsid w:val="00893F0B"/>
    <w:rsid w:val="00896057"/>
    <w:rsid w:val="008A4C25"/>
    <w:rsid w:val="008A61F6"/>
    <w:rsid w:val="008B0B3C"/>
    <w:rsid w:val="008B3B08"/>
    <w:rsid w:val="008B581A"/>
    <w:rsid w:val="008D0DD9"/>
    <w:rsid w:val="008D1F07"/>
    <w:rsid w:val="008D62E6"/>
    <w:rsid w:val="008E2007"/>
    <w:rsid w:val="008E75F4"/>
    <w:rsid w:val="008F2A21"/>
    <w:rsid w:val="008F3382"/>
    <w:rsid w:val="008F77D9"/>
    <w:rsid w:val="0090223B"/>
    <w:rsid w:val="009056F9"/>
    <w:rsid w:val="009058FC"/>
    <w:rsid w:val="00906F9A"/>
    <w:rsid w:val="00911A6D"/>
    <w:rsid w:val="00913470"/>
    <w:rsid w:val="009170BA"/>
    <w:rsid w:val="0092224C"/>
    <w:rsid w:val="00932A2A"/>
    <w:rsid w:val="00932E44"/>
    <w:rsid w:val="00934038"/>
    <w:rsid w:val="009419EB"/>
    <w:rsid w:val="00955621"/>
    <w:rsid w:val="0096073C"/>
    <w:rsid w:val="009623FA"/>
    <w:rsid w:val="00962451"/>
    <w:rsid w:val="0096454E"/>
    <w:rsid w:val="009655DB"/>
    <w:rsid w:val="00972CF2"/>
    <w:rsid w:val="00975922"/>
    <w:rsid w:val="00987DB6"/>
    <w:rsid w:val="00995B97"/>
    <w:rsid w:val="009A2C51"/>
    <w:rsid w:val="009A2D54"/>
    <w:rsid w:val="009A3E7D"/>
    <w:rsid w:val="009A5AB8"/>
    <w:rsid w:val="009A7479"/>
    <w:rsid w:val="009A7C2B"/>
    <w:rsid w:val="009B0B4D"/>
    <w:rsid w:val="009B3E6F"/>
    <w:rsid w:val="009C12D1"/>
    <w:rsid w:val="009C132F"/>
    <w:rsid w:val="009C4C73"/>
    <w:rsid w:val="009C585E"/>
    <w:rsid w:val="009C698D"/>
    <w:rsid w:val="009C7F09"/>
    <w:rsid w:val="009D2BD4"/>
    <w:rsid w:val="009D657C"/>
    <w:rsid w:val="009D783C"/>
    <w:rsid w:val="009E22F9"/>
    <w:rsid w:val="009E4FAB"/>
    <w:rsid w:val="009F6989"/>
    <w:rsid w:val="009F6B1E"/>
    <w:rsid w:val="00A00554"/>
    <w:rsid w:val="00A06BF1"/>
    <w:rsid w:val="00A10F97"/>
    <w:rsid w:val="00A131A2"/>
    <w:rsid w:val="00A144D9"/>
    <w:rsid w:val="00A150C5"/>
    <w:rsid w:val="00A16E02"/>
    <w:rsid w:val="00A200F7"/>
    <w:rsid w:val="00A45F0E"/>
    <w:rsid w:val="00A46778"/>
    <w:rsid w:val="00A50C1E"/>
    <w:rsid w:val="00A51AFF"/>
    <w:rsid w:val="00A60FF2"/>
    <w:rsid w:val="00A61CD3"/>
    <w:rsid w:val="00A67A3C"/>
    <w:rsid w:val="00A70A6D"/>
    <w:rsid w:val="00A7536B"/>
    <w:rsid w:val="00A76337"/>
    <w:rsid w:val="00A76D13"/>
    <w:rsid w:val="00A83469"/>
    <w:rsid w:val="00A86450"/>
    <w:rsid w:val="00A871F9"/>
    <w:rsid w:val="00A87D23"/>
    <w:rsid w:val="00A87E6F"/>
    <w:rsid w:val="00A9750B"/>
    <w:rsid w:val="00A97B04"/>
    <w:rsid w:val="00AA4502"/>
    <w:rsid w:val="00AA65AF"/>
    <w:rsid w:val="00AB0BD9"/>
    <w:rsid w:val="00AC34DB"/>
    <w:rsid w:val="00AC50A6"/>
    <w:rsid w:val="00AC6461"/>
    <w:rsid w:val="00AC7C1F"/>
    <w:rsid w:val="00AD2CB9"/>
    <w:rsid w:val="00AD3D87"/>
    <w:rsid w:val="00AD7F26"/>
    <w:rsid w:val="00AF0A00"/>
    <w:rsid w:val="00AF0C45"/>
    <w:rsid w:val="00AF5F12"/>
    <w:rsid w:val="00B02E26"/>
    <w:rsid w:val="00B05C7E"/>
    <w:rsid w:val="00B16CCF"/>
    <w:rsid w:val="00B37B76"/>
    <w:rsid w:val="00B43FC2"/>
    <w:rsid w:val="00B54573"/>
    <w:rsid w:val="00B57520"/>
    <w:rsid w:val="00B60A67"/>
    <w:rsid w:val="00B62279"/>
    <w:rsid w:val="00B622B6"/>
    <w:rsid w:val="00B64BBD"/>
    <w:rsid w:val="00B67889"/>
    <w:rsid w:val="00B70F1B"/>
    <w:rsid w:val="00B71173"/>
    <w:rsid w:val="00B71577"/>
    <w:rsid w:val="00B72540"/>
    <w:rsid w:val="00B744B8"/>
    <w:rsid w:val="00B76332"/>
    <w:rsid w:val="00B7669E"/>
    <w:rsid w:val="00B81B2D"/>
    <w:rsid w:val="00B90D3B"/>
    <w:rsid w:val="00B9235A"/>
    <w:rsid w:val="00B92E71"/>
    <w:rsid w:val="00B940D8"/>
    <w:rsid w:val="00B94496"/>
    <w:rsid w:val="00B946B0"/>
    <w:rsid w:val="00BA4952"/>
    <w:rsid w:val="00BA4D2A"/>
    <w:rsid w:val="00BB1F6A"/>
    <w:rsid w:val="00BB7059"/>
    <w:rsid w:val="00BB79A8"/>
    <w:rsid w:val="00BC0225"/>
    <w:rsid w:val="00BC1E02"/>
    <w:rsid w:val="00BC36D7"/>
    <w:rsid w:val="00BC676B"/>
    <w:rsid w:val="00BD0A0C"/>
    <w:rsid w:val="00BD0F10"/>
    <w:rsid w:val="00BD1BC1"/>
    <w:rsid w:val="00BD79C5"/>
    <w:rsid w:val="00BE1B68"/>
    <w:rsid w:val="00BE41E4"/>
    <w:rsid w:val="00BE67EF"/>
    <w:rsid w:val="00BE7B50"/>
    <w:rsid w:val="00BF0E86"/>
    <w:rsid w:val="00BF3197"/>
    <w:rsid w:val="00BF7580"/>
    <w:rsid w:val="00C06342"/>
    <w:rsid w:val="00C06A7A"/>
    <w:rsid w:val="00C079EE"/>
    <w:rsid w:val="00C1026C"/>
    <w:rsid w:val="00C1381E"/>
    <w:rsid w:val="00C16ED0"/>
    <w:rsid w:val="00C31448"/>
    <w:rsid w:val="00C45C00"/>
    <w:rsid w:val="00C45D52"/>
    <w:rsid w:val="00C4645D"/>
    <w:rsid w:val="00C46D59"/>
    <w:rsid w:val="00C473CD"/>
    <w:rsid w:val="00C47411"/>
    <w:rsid w:val="00C5253A"/>
    <w:rsid w:val="00C53898"/>
    <w:rsid w:val="00C569E6"/>
    <w:rsid w:val="00C6155F"/>
    <w:rsid w:val="00C640D8"/>
    <w:rsid w:val="00C644A2"/>
    <w:rsid w:val="00C67BB2"/>
    <w:rsid w:val="00C71D92"/>
    <w:rsid w:val="00C7302E"/>
    <w:rsid w:val="00C76077"/>
    <w:rsid w:val="00C776FE"/>
    <w:rsid w:val="00C905AB"/>
    <w:rsid w:val="00C91B4B"/>
    <w:rsid w:val="00C956F7"/>
    <w:rsid w:val="00CA1C93"/>
    <w:rsid w:val="00CA5200"/>
    <w:rsid w:val="00CB3C5A"/>
    <w:rsid w:val="00CC098B"/>
    <w:rsid w:val="00CC13C9"/>
    <w:rsid w:val="00CC2017"/>
    <w:rsid w:val="00CC4842"/>
    <w:rsid w:val="00CC588B"/>
    <w:rsid w:val="00CD0A36"/>
    <w:rsid w:val="00CD2ACB"/>
    <w:rsid w:val="00CD65F3"/>
    <w:rsid w:val="00CD6876"/>
    <w:rsid w:val="00CE21CB"/>
    <w:rsid w:val="00CE4BAA"/>
    <w:rsid w:val="00CF5C08"/>
    <w:rsid w:val="00D02D68"/>
    <w:rsid w:val="00D03376"/>
    <w:rsid w:val="00D0700F"/>
    <w:rsid w:val="00D143EC"/>
    <w:rsid w:val="00D314C8"/>
    <w:rsid w:val="00D358C3"/>
    <w:rsid w:val="00D35C0D"/>
    <w:rsid w:val="00D3633D"/>
    <w:rsid w:val="00D36A79"/>
    <w:rsid w:val="00D40C82"/>
    <w:rsid w:val="00D43DA3"/>
    <w:rsid w:val="00D44C84"/>
    <w:rsid w:val="00D540A6"/>
    <w:rsid w:val="00D619D4"/>
    <w:rsid w:val="00D626DE"/>
    <w:rsid w:val="00D62B66"/>
    <w:rsid w:val="00D6347F"/>
    <w:rsid w:val="00D66221"/>
    <w:rsid w:val="00D751AD"/>
    <w:rsid w:val="00D76B51"/>
    <w:rsid w:val="00D80A13"/>
    <w:rsid w:val="00D82206"/>
    <w:rsid w:val="00D9100B"/>
    <w:rsid w:val="00D911B6"/>
    <w:rsid w:val="00D97FD8"/>
    <w:rsid w:val="00DA51EE"/>
    <w:rsid w:val="00DA527B"/>
    <w:rsid w:val="00DB0A7E"/>
    <w:rsid w:val="00DB26BB"/>
    <w:rsid w:val="00DC043C"/>
    <w:rsid w:val="00DC1983"/>
    <w:rsid w:val="00DD032B"/>
    <w:rsid w:val="00DD1A3E"/>
    <w:rsid w:val="00DD7183"/>
    <w:rsid w:val="00DE0572"/>
    <w:rsid w:val="00DE543E"/>
    <w:rsid w:val="00DF1EE9"/>
    <w:rsid w:val="00E0175A"/>
    <w:rsid w:val="00E10478"/>
    <w:rsid w:val="00E10B04"/>
    <w:rsid w:val="00E12D54"/>
    <w:rsid w:val="00E13D73"/>
    <w:rsid w:val="00E14819"/>
    <w:rsid w:val="00E24AB9"/>
    <w:rsid w:val="00E33D22"/>
    <w:rsid w:val="00E35560"/>
    <w:rsid w:val="00E37712"/>
    <w:rsid w:val="00E40001"/>
    <w:rsid w:val="00E43226"/>
    <w:rsid w:val="00E45674"/>
    <w:rsid w:val="00E465F0"/>
    <w:rsid w:val="00E46E2A"/>
    <w:rsid w:val="00E47701"/>
    <w:rsid w:val="00E52CEE"/>
    <w:rsid w:val="00E52FE6"/>
    <w:rsid w:val="00E5358E"/>
    <w:rsid w:val="00E56131"/>
    <w:rsid w:val="00E61286"/>
    <w:rsid w:val="00E61EF2"/>
    <w:rsid w:val="00E66F17"/>
    <w:rsid w:val="00E70454"/>
    <w:rsid w:val="00E770A3"/>
    <w:rsid w:val="00E80B72"/>
    <w:rsid w:val="00E86652"/>
    <w:rsid w:val="00EA100E"/>
    <w:rsid w:val="00EA38CD"/>
    <w:rsid w:val="00EA4171"/>
    <w:rsid w:val="00EA5882"/>
    <w:rsid w:val="00EB109E"/>
    <w:rsid w:val="00EC01D8"/>
    <w:rsid w:val="00EC4C8A"/>
    <w:rsid w:val="00EC5F71"/>
    <w:rsid w:val="00EE63EF"/>
    <w:rsid w:val="00EE7490"/>
    <w:rsid w:val="00EF058B"/>
    <w:rsid w:val="00EF18D8"/>
    <w:rsid w:val="00EF4253"/>
    <w:rsid w:val="00EF5841"/>
    <w:rsid w:val="00EF7157"/>
    <w:rsid w:val="00F016DB"/>
    <w:rsid w:val="00F135BE"/>
    <w:rsid w:val="00F15E8E"/>
    <w:rsid w:val="00F2773A"/>
    <w:rsid w:val="00F3081F"/>
    <w:rsid w:val="00F3213F"/>
    <w:rsid w:val="00F32238"/>
    <w:rsid w:val="00F40833"/>
    <w:rsid w:val="00F41614"/>
    <w:rsid w:val="00F424BC"/>
    <w:rsid w:val="00F4371D"/>
    <w:rsid w:val="00F474DB"/>
    <w:rsid w:val="00F47F07"/>
    <w:rsid w:val="00F50669"/>
    <w:rsid w:val="00F53996"/>
    <w:rsid w:val="00F5489D"/>
    <w:rsid w:val="00F55724"/>
    <w:rsid w:val="00F6016C"/>
    <w:rsid w:val="00F602D1"/>
    <w:rsid w:val="00F60CF9"/>
    <w:rsid w:val="00F61E26"/>
    <w:rsid w:val="00F656F9"/>
    <w:rsid w:val="00F667A1"/>
    <w:rsid w:val="00F706C0"/>
    <w:rsid w:val="00F73EF7"/>
    <w:rsid w:val="00F74F99"/>
    <w:rsid w:val="00F75E7C"/>
    <w:rsid w:val="00F75F33"/>
    <w:rsid w:val="00F8456E"/>
    <w:rsid w:val="00F9309B"/>
    <w:rsid w:val="00F94C87"/>
    <w:rsid w:val="00F952AE"/>
    <w:rsid w:val="00F9634A"/>
    <w:rsid w:val="00FA0652"/>
    <w:rsid w:val="00FA438D"/>
    <w:rsid w:val="00FB0C48"/>
    <w:rsid w:val="00FB38FF"/>
    <w:rsid w:val="00FB4977"/>
    <w:rsid w:val="00FB75F3"/>
    <w:rsid w:val="00FB7820"/>
    <w:rsid w:val="00FC3494"/>
    <w:rsid w:val="00FD3793"/>
    <w:rsid w:val="00FD4EAD"/>
    <w:rsid w:val="00FE2AAD"/>
    <w:rsid w:val="00FE73F9"/>
    <w:rsid w:val="00FF77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dy Copy"/>
    <w:qFormat/>
    <w:rsid w:val="00320FE5"/>
    <w:rPr>
      <w:rFonts w:ascii="Arial" w:hAnsi="Arial"/>
      <w:color w:val="595959" w:themeColor="text1" w:themeTint="A6"/>
      <w:sz w:val="20"/>
    </w:rPr>
  </w:style>
  <w:style w:type="paragraph" w:styleId="Heading1">
    <w:name w:val="heading 1"/>
    <w:aliases w:val="Section Header"/>
    <w:basedOn w:val="Normal"/>
    <w:next w:val="Normal"/>
    <w:link w:val="Heading1Char"/>
    <w:uiPriority w:val="9"/>
    <w:qFormat/>
    <w:rsid w:val="00320FE5"/>
    <w:pPr>
      <w:keepNext/>
      <w:keepLines/>
      <w:spacing w:before="240"/>
      <w:outlineLvl w:val="0"/>
    </w:pPr>
    <w:rPr>
      <w:rFonts w:eastAsiaTheme="majorEastAsia" w:cstheme="majorBidi"/>
      <w:b/>
      <w:bCs/>
      <w:color w:val="FAA41A"/>
      <w:sz w:val="32"/>
      <w:szCs w:val="32"/>
    </w:rPr>
  </w:style>
  <w:style w:type="paragraph" w:styleId="Heading2">
    <w:name w:val="heading 2"/>
    <w:aliases w:val="Header 2"/>
    <w:basedOn w:val="Normal"/>
    <w:next w:val="Normal"/>
    <w:link w:val="Heading2Char"/>
    <w:unhideWhenUsed/>
    <w:qFormat/>
    <w:rsid w:val="00320FE5"/>
    <w:pPr>
      <w:keepNext/>
      <w:keepLines/>
      <w:spacing w:before="200"/>
      <w:outlineLvl w:val="1"/>
    </w:pPr>
    <w:rPr>
      <w:rFonts w:eastAsiaTheme="majorEastAsia" w:cstheme="majorBidi"/>
      <w:bCs/>
      <w:color w:val="4483A6"/>
      <w:sz w:val="24"/>
      <w:szCs w:val="21"/>
    </w:rPr>
  </w:style>
  <w:style w:type="paragraph" w:styleId="Heading3">
    <w:name w:val="heading 3"/>
    <w:aliases w:val="Header 3"/>
    <w:basedOn w:val="Normal"/>
    <w:next w:val="Normal"/>
    <w:link w:val="Heading3Char"/>
    <w:uiPriority w:val="9"/>
    <w:unhideWhenUsed/>
    <w:qFormat/>
    <w:rsid w:val="00320FE5"/>
    <w:pPr>
      <w:keepNext/>
      <w:keepLines/>
      <w:spacing w:before="200" w:line="360" w:lineRule="auto"/>
      <w:outlineLvl w:val="2"/>
    </w:pPr>
    <w:rPr>
      <w:rFonts w:eastAsiaTheme="majorEastAsia" w:cstheme="majorBidi"/>
      <w:bCs/>
      <w:i/>
      <w:color w:val="0F42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er Char"/>
    <w:basedOn w:val="DefaultParagraphFont"/>
    <w:link w:val="Heading1"/>
    <w:uiPriority w:val="9"/>
    <w:rsid w:val="00320FE5"/>
    <w:rPr>
      <w:rFonts w:ascii="Arial" w:eastAsiaTheme="majorEastAsia" w:hAnsi="Arial" w:cstheme="majorBidi"/>
      <w:b/>
      <w:bCs/>
      <w:color w:val="FAA41A"/>
      <w:sz w:val="32"/>
      <w:szCs w:val="32"/>
    </w:rPr>
  </w:style>
  <w:style w:type="character" w:customStyle="1" w:styleId="Heading2Char">
    <w:name w:val="Heading 2 Char"/>
    <w:aliases w:val="Header 2 Char"/>
    <w:basedOn w:val="DefaultParagraphFont"/>
    <w:link w:val="Heading2"/>
    <w:rsid w:val="00320FE5"/>
    <w:rPr>
      <w:rFonts w:ascii="Arial" w:eastAsiaTheme="majorEastAsia" w:hAnsi="Arial" w:cstheme="majorBidi"/>
      <w:bCs/>
      <w:color w:val="4483A6"/>
      <w:szCs w:val="21"/>
    </w:rPr>
  </w:style>
  <w:style w:type="character" w:customStyle="1" w:styleId="Heading3Char">
    <w:name w:val="Heading 3 Char"/>
    <w:aliases w:val="Header 3 Char"/>
    <w:basedOn w:val="DefaultParagraphFont"/>
    <w:link w:val="Heading3"/>
    <w:uiPriority w:val="9"/>
    <w:rsid w:val="00320FE5"/>
    <w:rPr>
      <w:rFonts w:ascii="Arial" w:eastAsiaTheme="majorEastAsia" w:hAnsi="Arial" w:cstheme="majorBidi"/>
      <w:bCs/>
      <w:i/>
      <w:color w:val="0F4260"/>
      <w:sz w:val="20"/>
    </w:rPr>
  </w:style>
  <w:style w:type="paragraph" w:styleId="Header">
    <w:name w:val="header"/>
    <w:basedOn w:val="Normal"/>
    <w:link w:val="HeaderChar"/>
    <w:uiPriority w:val="99"/>
    <w:unhideWhenUsed/>
    <w:rsid w:val="0040365C"/>
    <w:pPr>
      <w:tabs>
        <w:tab w:val="center" w:pos="4320"/>
        <w:tab w:val="right" w:pos="8640"/>
      </w:tabs>
    </w:pPr>
  </w:style>
  <w:style w:type="character" w:customStyle="1" w:styleId="HeaderChar">
    <w:name w:val="Header Char"/>
    <w:basedOn w:val="DefaultParagraphFont"/>
    <w:link w:val="Header"/>
    <w:uiPriority w:val="99"/>
    <w:rsid w:val="0040365C"/>
    <w:rPr>
      <w:rFonts w:ascii="HelveticaNeueLT Std Lt" w:hAnsi="HelveticaNeueLT Std Lt"/>
      <w:sz w:val="22"/>
    </w:rPr>
  </w:style>
  <w:style w:type="paragraph" w:styleId="Footer">
    <w:name w:val="footer"/>
    <w:basedOn w:val="Normal"/>
    <w:link w:val="FooterChar"/>
    <w:uiPriority w:val="99"/>
    <w:unhideWhenUsed/>
    <w:rsid w:val="0040365C"/>
    <w:pPr>
      <w:tabs>
        <w:tab w:val="center" w:pos="4320"/>
        <w:tab w:val="right" w:pos="8640"/>
      </w:tabs>
    </w:pPr>
  </w:style>
  <w:style w:type="character" w:customStyle="1" w:styleId="FooterChar">
    <w:name w:val="Footer Char"/>
    <w:basedOn w:val="DefaultParagraphFont"/>
    <w:link w:val="Footer"/>
    <w:uiPriority w:val="99"/>
    <w:rsid w:val="0040365C"/>
    <w:rPr>
      <w:rFonts w:ascii="HelveticaNeueLT Std Lt" w:hAnsi="HelveticaNeueLT Std Lt"/>
      <w:sz w:val="22"/>
    </w:rPr>
  </w:style>
  <w:style w:type="character" w:styleId="PageNumber">
    <w:name w:val="page number"/>
    <w:basedOn w:val="DefaultParagraphFont"/>
    <w:uiPriority w:val="99"/>
    <w:semiHidden/>
    <w:unhideWhenUsed/>
    <w:rsid w:val="00AF0C45"/>
  </w:style>
  <w:style w:type="paragraph" w:styleId="TOC1">
    <w:name w:val="toc 1"/>
    <w:basedOn w:val="Normal"/>
    <w:next w:val="Normal"/>
    <w:autoRedefine/>
    <w:uiPriority w:val="39"/>
    <w:unhideWhenUsed/>
    <w:rsid w:val="00E35560"/>
    <w:pPr>
      <w:spacing w:after="100"/>
    </w:pPr>
  </w:style>
  <w:style w:type="paragraph" w:styleId="TOC2">
    <w:name w:val="toc 2"/>
    <w:basedOn w:val="Normal"/>
    <w:next w:val="Normal"/>
    <w:autoRedefine/>
    <w:uiPriority w:val="39"/>
    <w:unhideWhenUsed/>
    <w:rsid w:val="00E35560"/>
    <w:pPr>
      <w:spacing w:after="100"/>
      <w:ind w:left="200"/>
    </w:pPr>
  </w:style>
  <w:style w:type="paragraph" w:styleId="TOC3">
    <w:name w:val="toc 3"/>
    <w:basedOn w:val="Normal"/>
    <w:next w:val="Normal"/>
    <w:autoRedefine/>
    <w:uiPriority w:val="39"/>
    <w:unhideWhenUsed/>
    <w:rsid w:val="00E35560"/>
    <w:pPr>
      <w:spacing w:after="100"/>
      <w:ind w:left="400"/>
    </w:pPr>
  </w:style>
  <w:style w:type="character" w:styleId="Hyperlink">
    <w:name w:val="Hyperlink"/>
    <w:basedOn w:val="DefaultParagraphFont"/>
    <w:uiPriority w:val="99"/>
    <w:unhideWhenUsed/>
    <w:rsid w:val="00E35560"/>
    <w:rPr>
      <w:color w:val="74B6BC" w:themeColor="hyperlink"/>
      <w:u w:val="single"/>
    </w:rPr>
  </w:style>
  <w:style w:type="paragraph" w:styleId="BalloonText">
    <w:name w:val="Balloon Text"/>
    <w:basedOn w:val="Normal"/>
    <w:link w:val="BalloonTextChar"/>
    <w:uiPriority w:val="99"/>
    <w:semiHidden/>
    <w:unhideWhenUsed/>
    <w:rsid w:val="008102A3"/>
    <w:rPr>
      <w:rFonts w:ascii="Tahoma" w:hAnsi="Tahoma" w:cs="Tahoma"/>
      <w:sz w:val="16"/>
      <w:szCs w:val="16"/>
    </w:rPr>
  </w:style>
  <w:style w:type="character" w:customStyle="1" w:styleId="BalloonTextChar">
    <w:name w:val="Balloon Text Char"/>
    <w:basedOn w:val="DefaultParagraphFont"/>
    <w:link w:val="BalloonText"/>
    <w:uiPriority w:val="99"/>
    <w:semiHidden/>
    <w:rsid w:val="008102A3"/>
    <w:rPr>
      <w:rFonts w:ascii="Tahoma" w:hAnsi="Tahoma" w:cs="Tahoma"/>
      <w:color w:val="595959" w:themeColor="text1" w:themeTint="A6"/>
      <w:sz w:val="16"/>
      <w:szCs w:val="16"/>
    </w:rPr>
  </w:style>
  <w:style w:type="paragraph" w:styleId="ListParagraph">
    <w:name w:val="List Paragraph"/>
    <w:basedOn w:val="Normal"/>
    <w:uiPriority w:val="34"/>
    <w:qFormat/>
    <w:rsid w:val="007F2600"/>
    <w:pPr>
      <w:ind w:left="720"/>
      <w:contextualSpacing/>
    </w:pPr>
  </w:style>
  <w:style w:type="table" w:styleId="TableGrid">
    <w:name w:val="Table Grid"/>
    <w:basedOn w:val="TableNormal"/>
    <w:uiPriority w:val="59"/>
    <w:rsid w:val="000F36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0F36EA"/>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rsid w:val="000F36EA"/>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rsid w:val="000F36EA"/>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rsid w:val="000F36EA"/>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rsid w:val="000F36EA"/>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rsid w:val="000F36EA"/>
    <w:pPr>
      <w:spacing w:after="100" w:line="276" w:lineRule="auto"/>
      <w:ind w:left="1760"/>
    </w:pPr>
    <w:rPr>
      <w:rFonts w:asciiTheme="minorHAnsi" w:hAnsiTheme="minorHAnsi"/>
      <w:color w:val="auto"/>
      <w:sz w:val="22"/>
      <w:szCs w:val="22"/>
    </w:rPr>
  </w:style>
  <w:style w:type="paragraph" w:styleId="BodyText">
    <w:name w:val="Body Text"/>
    <w:basedOn w:val="Normal"/>
    <w:link w:val="BodyTextChar"/>
    <w:uiPriority w:val="99"/>
    <w:qFormat/>
    <w:rsid w:val="00833EBF"/>
    <w:pPr>
      <w:spacing w:after="120"/>
    </w:pPr>
    <w:rPr>
      <w:rFonts w:asciiTheme="minorHAnsi" w:hAnsiTheme="minorHAnsi"/>
      <w:color w:val="000000"/>
      <w:sz w:val="22"/>
      <w:lang w:bidi="en-US"/>
    </w:rPr>
  </w:style>
  <w:style w:type="character" w:customStyle="1" w:styleId="BodyTextChar">
    <w:name w:val="Body Text Char"/>
    <w:basedOn w:val="DefaultParagraphFont"/>
    <w:link w:val="BodyText"/>
    <w:uiPriority w:val="99"/>
    <w:rsid w:val="00833EBF"/>
    <w:rPr>
      <w:color w:val="000000"/>
      <w:sz w:val="22"/>
      <w:lang w:bidi="en-US"/>
    </w:rPr>
  </w:style>
  <w:style w:type="character" w:styleId="FollowedHyperlink">
    <w:name w:val="FollowedHyperlink"/>
    <w:basedOn w:val="DefaultParagraphFont"/>
    <w:uiPriority w:val="99"/>
    <w:semiHidden/>
    <w:unhideWhenUsed/>
    <w:rsid w:val="005F7DD9"/>
    <w:rPr>
      <w:color w:val="7F95A4" w:themeColor="followedHyperlink"/>
      <w:u w:val="single"/>
    </w:rPr>
  </w:style>
  <w:style w:type="paragraph" w:styleId="NormalWeb">
    <w:name w:val="Normal (Web)"/>
    <w:basedOn w:val="Normal"/>
    <w:uiPriority w:val="99"/>
    <w:semiHidden/>
    <w:unhideWhenUsed/>
    <w:rsid w:val="00D626DE"/>
    <w:pPr>
      <w:spacing w:before="100" w:beforeAutospacing="1" w:after="100" w:afterAutospacing="1"/>
    </w:pPr>
    <w:rPr>
      <w:rFonts w:ascii="Times New Roman" w:eastAsia="Times New Roman" w:hAnsi="Times New Roman" w:cs="Times New Roman"/>
      <w:color w:val="auto"/>
      <w:sz w:val="24"/>
    </w:rPr>
  </w:style>
  <w:style w:type="character" w:styleId="CommentReference">
    <w:name w:val="annotation reference"/>
    <w:basedOn w:val="DefaultParagraphFont"/>
    <w:uiPriority w:val="99"/>
    <w:semiHidden/>
    <w:unhideWhenUsed/>
    <w:rsid w:val="00DC043C"/>
    <w:rPr>
      <w:sz w:val="16"/>
      <w:szCs w:val="16"/>
    </w:rPr>
  </w:style>
  <w:style w:type="paragraph" w:styleId="CommentText">
    <w:name w:val="annotation text"/>
    <w:basedOn w:val="Normal"/>
    <w:link w:val="CommentTextChar"/>
    <w:uiPriority w:val="99"/>
    <w:semiHidden/>
    <w:unhideWhenUsed/>
    <w:rsid w:val="00DC043C"/>
    <w:rPr>
      <w:szCs w:val="20"/>
    </w:rPr>
  </w:style>
  <w:style w:type="character" w:customStyle="1" w:styleId="CommentTextChar">
    <w:name w:val="Comment Text Char"/>
    <w:basedOn w:val="DefaultParagraphFont"/>
    <w:link w:val="CommentText"/>
    <w:uiPriority w:val="99"/>
    <w:semiHidden/>
    <w:rsid w:val="00DC043C"/>
    <w:rPr>
      <w:rFonts w:ascii="Arial" w:hAnsi="Arial"/>
      <w:color w:val="595959" w:themeColor="text1" w:themeTint="A6"/>
      <w:sz w:val="20"/>
      <w:szCs w:val="20"/>
    </w:rPr>
  </w:style>
  <w:style w:type="paragraph" w:styleId="CommentSubject">
    <w:name w:val="annotation subject"/>
    <w:basedOn w:val="CommentText"/>
    <w:next w:val="CommentText"/>
    <w:link w:val="CommentSubjectChar"/>
    <w:uiPriority w:val="99"/>
    <w:semiHidden/>
    <w:unhideWhenUsed/>
    <w:rsid w:val="00DC043C"/>
    <w:rPr>
      <w:b/>
      <w:bCs/>
    </w:rPr>
  </w:style>
  <w:style w:type="character" w:customStyle="1" w:styleId="CommentSubjectChar">
    <w:name w:val="Comment Subject Char"/>
    <w:basedOn w:val="CommentTextChar"/>
    <w:link w:val="CommentSubject"/>
    <w:uiPriority w:val="99"/>
    <w:semiHidden/>
    <w:rsid w:val="00DC043C"/>
    <w:rPr>
      <w:b/>
      <w:bCs/>
    </w:rPr>
  </w:style>
</w:styles>
</file>

<file path=word/webSettings.xml><?xml version="1.0" encoding="utf-8"?>
<w:webSettings xmlns:r="http://schemas.openxmlformats.org/officeDocument/2006/relationships" xmlns:w="http://schemas.openxmlformats.org/wordprocessingml/2006/main">
  <w:divs>
    <w:div w:id="625621721">
      <w:bodyDiv w:val="1"/>
      <w:marLeft w:val="0"/>
      <w:marRight w:val="0"/>
      <w:marTop w:val="0"/>
      <w:marBottom w:val="0"/>
      <w:divBdr>
        <w:top w:val="none" w:sz="0" w:space="0" w:color="auto"/>
        <w:left w:val="none" w:sz="0" w:space="0" w:color="auto"/>
        <w:bottom w:val="none" w:sz="0" w:space="0" w:color="auto"/>
        <w:right w:val="none" w:sz="0" w:space="0" w:color="auto"/>
      </w:divBdr>
    </w:div>
    <w:div w:id="1746681559">
      <w:bodyDiv w:val="1"/>
      <w:marLeft w:val="0"/>
      <w:marRight w:val="0"/>
      <w:marTop w:val="0"/>
      <w:marBottom w:val="0"/>
      <w:divBdr>
        <w:top w:val="none" w:sz="0" w:space="0" w:color="auto"/>
        <w:left w:val="none" w:sz="0" w:space="0" w:color="auto"/>
        <w:bottom w:val="none" w:sz="0" w:space="0" w:color="auto"/>
        <w:right w:val="none" w:sz="0" w:space="0" w:color="auto"/>
      </w:divBdr>
    </w:div>
    <w:div w:id="1844008187">
      <w:bodyDiv w:val="1"/>
      <w:marLeft w:val="0"/>
      <w:marRight w:val="0"/>
      <w:marTop w:val="0"/>
      <w:marBottom w:val="0"/>
      <w:divBdr>
        <w:top w:val="none" w:sz="0" w:space="0" w:color="auto"/>
        <w:left w:val="none" w:sz="0" w:space="0" w:color="auto"/>
        <w:bottom w:val="none" w:sz="0" w:space="0" w:color="auto"/>
        <w:right w:val="none" w:sz="0" w:space="0" w:color="auto"/>
      </w:divBdr>
      <w:divsChild>
        <w:div w:id="1024288424">
          <w:marLeft w:val="0"/>
          <w:marRight w:val="0"/>
          <w:marTop w:val="0"/>
          <w:marBottom w:val="0"/>
          <w:divBdr>
            <w:top w:val="none" w:sz="0" w:space="0" w:color="auto"/>
            <w:left w:val="none" w:sz="0" w:space="0" w:color="auto"/>
            <w:bottom w:val="none" w:sz="0" w:space="0" w:color="auto"/>
            <w:right w:val="none" w:sz="0" w:space="0" w:color="auto"/>
          </w:divBdr>
          <w:divsChild>
            <w:div w:id="1986272046">
              <w:marLeft w:val="0"/>
              <w:marRight w:val="0"/>
              <w:marTop w:val="0"/>
              <w:marBottom w:val="0"/>
              <w:divBdr>
                <w:top w:val="none" w:sz="0" w:space="0" w:color="auto"/>
                <w:left w:val="none" w:sz="0" w:space="0" w:color="auto"/>
                <w:bottom w:val="none" w:sz="0" w:space="0" w:color="auto"/>
                <w:right w:val="none" w:sz="0" w:space="0" w:color="auto"/>
              </w:divBdr>
              <w:divsChild>
                <w:div w:id="954138937">
                  <w:marLeft w:val="0"/>
                  <w:marRight w:val="0"/>
                  <w:marTop w:val="0"/>
                  <w:marBottom w:val="0"/>
                  <w:divBdr>
                    <w:top w:val="none" w:sz="0" w:space="0" w:color="auto"/>
                    <w:left w:val="none" w:sz="0" w:space="0" w:color="auto"/>
                    <w:bottom w:val="none" w:sz="0" w:space="0" w:color="auto"/>
                    <w:right w:val="none" w:sz="0" w:space="0" w:color="auto"/>
                  </w:divBdr>
                  <w:divsChild>
                    <w:div w:id="1653831817">
                      <w:marLeft w:val="0"/>
                      <w:marRight w:val="0"/>
                      <w:marTop w:val="0"/>
                      <w:marBottom w:val="0"/>
                      <w:divBdr>
                        <w:top w:val="none" w:sz="0" w:space="0" w:color="auto"/>
                        <w:left w:val="none" w:sz="0" w:space="0" w:color="auto"/>
                        <w:bottom w:val="none" w:sz="0" w:space="0" w:color="auto"/>
                        <w:right w:val="none" w:sz="0" w:space="0" w:color="auto"/>
                      </w:divBdr>
                      <w:divsChild>
                        <w:div w:id="698435631">
                          <w:marLeft w:val="0"/>
                          <w:marRight w:val="0"/>
                          <w:marTop w:val="0"/>
                          <w:marBottom w:val="0"/>
                          <w:divBdr>
                            <w:top w:val="none" w:sz="0" w:space="0" w:color="auto"/>
                            <w:left w:val="none" w:sz="0" w:space="0" w:color="auto"/>
                            <w:bottom w:val="none" w:sz="0" w:space="0" w:color="auto"/>
                            <w:right w:val="none" w:sz="0" w:space="0" w:color="auto"/>
                          </w:divBdr>
                          <w:divsChild>
                            <w:div w:id="187796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8.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Garrison\AppData\Local\Microsoft\Windows\Temporary%20Internet%20Files\Content.IE5\IO0RP51O\esm_multipage_doc%20(1).dotx" TargetMode="External"/></Relationships>
</file>

<file path=word/theme/_rels/theme1.xml.rels><?xml version="1.0" encoding="UTF-8" standalone="yes"?>
<Relationships xmlns="http://schemas.openxmlformats.org/package/2006/relationships"><Relationship Id="rId3" Type="http://schemas.openxmlformats.org/officeDocument/2006/relationships/image" Target="../media/image31.jpeg"/><Relationship Id="rId2" Type="http://schemas.openxmlformats.org/officeDocument/2006/relationships/image" Target="../media/image30.jpeg"/><Relationship Id="rId1" Type="http://schemas.openxmlformats.org/officeDocument/2006/relationships/image" Target="../media/image29.jpeg"/><Relationship Id="rId5" Type="http://schemas.openxmlformats.org/officeDocument/2006/relationships/image" Target="../media/image33.jpeg"/><Relationship Id="rId4" Type="http://schemas.openxmlformats.org/officeDocument/2006/relationships/image" Target="../media/image32.jpeg"/></Relationships>
</file>

<file path=word/theme/theme1.xml><?xml version="1.0" encoding="utf-8"?>
<a:theme xmlns:a="http://schemas.openxmlformats.org/drawingml/2006/main" name="Folio">
  <a:themeElements>
    <a:clrScheme name="Folio">
      <a:dk1>
        <a:sysClr val="windowText" lastClr="000000"/>
      </a:dk1>
      <a:lt1>
        <a:sysClr val="window" lastClr="FFFFFF"/>
      </a:lt1>
      <a:dk2>
        <a:srgbClr val="2D2F2B"/>
      </a:dk2>
      <a:lt2>
        <a:srgbClr val="DEDED7"/>
      </a:lt2>
      <a:accent1>
        <a:srgbClr val="294171"/>
      </a:accent1>
      <a:accent2>
        <a:srgbClr val="748CBC"/>
      </a:accent2>
      <a:accent3>
        <a:srgbClr val="8E887C"/>
      </a:accent3>
      <a:accent4>
        <a:srgbClr val="834736"/>
      </a:accent4>
      <a:accent5>
        <a:srgbClr val="5A1705"/>
      </a:accent5>
      <a:accent6>
        <a:srgbClr val="A0A16A"/>
      </a:accent6>
      <a:hlink>
        <a:srgbClr val="74B6BC"/>
      </a:hlink>
      <a:folHlink>
        <a:srgbClr val="7F95A4"/>
      </a:folHlink>
    </a:clrScheme>
    <a:fontScheme name="Folio">
      <a:majorFont>
        <a:latin typeface="Calisto MT"/>
        <a:ea typeface=""/>
        <a:cs typeface=""/>
        <a:font script="Jpan" typeface="ＭＳ 明朝"/>
        <a:font script="Hans" typeface="宋体"/>
        <a:font script="Hant" typeface="新細明體"/>
      </a:majorFont>
      <a:minorFont>
        <a:latin typeface="Calisto MT"/>
        <a:ea typeface=""/>
        <a:cs typeface=""/>
        <a:font script="Jpan" typeface="ＭＳ 明朝"/>
        <a:font script="Hans" typeface="宋体"/>
        <a:font script="Hant" typeface="新細明體"/>
      </a:minorFont>
    </a:fontScheme>
    <a:fmtScheme name="Folio">
      <a:fillStyleLst>
        <a:solidFill>
          <a:schemeClr val="phClr"/>
        </a:solidFill>
        <a:blipFill rotWithShape="1">
          <a:blip xmlns:r="http://schemas.openxmlformats.org/officeDocument/2006/relationships" r:embed="rId1">
            <a:duotone>
              <a:schemeClr val="phClr">
                <a:shade val="30000"/>
                <a:satMod val="120000"/>
              </a:schemeClr>
              <a:schemeClr val="phClr">
                <a:tint val="70000"/>
                <a:satMod val="350000"/>
                <a:lumMod val="110000"/>
              </a:schemeClr>
            </a:duotone>
          </a:blip>
          <a:stretch/>
        </a:blipFill>
        <a:blipFill rotWithShape="1">
          <a:blip xmlns:r="http://schemas.openxmlformats.org/officeDocument/2006/relationships" r:embed="rId2">
            <a:duotone>
              <a:schemeClr val="phClr">
                <a:shade val="40000"/>
                <a:satMod val="120000"/>
              </a:schemeClr>
              <a:schemeClr val="phClr">
                <a:tint val="70000"/>
                <a:satMod val="300000"/>
                <a:lumMod val="110000"/>
              </a:schemeClr>
            </a:duotone>
          </a:blip>
          <a:tile tx="0" ty="0" sx="50000" sy="50000" flip="none" algn="tl"/>
        </a:blipFill>
      </a:fillStyleLst>
      <a:lnStyleLst>
        <a:ln w="12700" cap="flat" cmpd="sng" algn="ctr">
          <a:solidFill>
            <a:schemeClr val="phClr">
              <a:shade val="95000"/>
              <a:satMod val="105000"/>
            </a:schemeClr>
          </a:solidFill>
          <a:prstDash val="solid"/>
        </a:ln>
        <a:ln w="3175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38100" dist="25400" dir="5400000" algn="br" rotWithShape="0">
              <a:srgbClr val="000000">
                <a:alpha val="50000"/>
              </a:srgbClr>
            </a:outerShdw>
          </a:effectLst>
        </a:effectStyle>
        <a:effectStyle>
          <a:effectLst>
            <a:innerShdw blurRad="190500" dist="25400">
              <a:srgbClr val="000000">
                <a:alpha val="50000"/>
              </a:srgbClr>
            </a:innerShdw>
          </a:effectLst>
        </a:effectStyle>
      </a:effectStyleLst>
      <a:bgFillStyleLst>
        <a:blipFill rotWithShape="1">
          <a:blip xmlns:r="http://schemas.openxmlformats.org/officeDocument/2006/relationships" r:embed="rId3">
            <a:duotone>
              <a:schemeClr val="phClr">
                <a:shade val="10000"/>
                <a:satMod val="125000"/>
              </a:schemeClr>
              <a:schemeClr val="phClr">
                <a:tint val="70000"/>
                <a:satMod val="350000"/>
                <a:lumMod val="110000"/>
              </a:schemeClr>
            </a:duotone>
          </a:blip>
          <a:stretch/>
        </a:blipFill>
        <a:blipFill rotWithShape="1">
          <a:blip xmlns:r="http://schemas.openxmlformats.org/officeDocument/2006/relationships" r:embed="rId4">
            <a:duotone>
              <a:schemeClr val="phClr">
                <a:shade val="10000"/>
                <a:satMod val="125000"/>
              </a:schemeClr>
              <a:schemeClr val="phClr">
                <a:tint val="70000"/>
                <a:satMod val="350000"/>
                <a:lumMod val="110000"/>
              </a:schemeClr>
            </a:duotone>
          </a:blip>
          <a:stretch/>
        </a:blipFill>
        <a:blipFill rotWithShape="1">
          <a:blip xmlns:r="http://schemas.openxmlformats.org/officeDocument/2006/relationships" r:embed="rId5">
            <a:duotone>
              <a:schemeClr val="phClr">
                <a:shade val="3000"/>
                <a:lumMod val="10000"/>
              </a:schemeClr>
              <a:schemeClr val="phClr">
                <a:tint val="91000"/>
                <a:satMod val="500000"/>
                <a:lumMod val="125000"/>
              </a:schemeClr>
            </a:duotone>
          </a:blip>
          <a:stretch/>
        </a:blip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65DDA-B646-49A3-B7B9-F14E82F16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esm_multipage_doc (1)</Template>
  <TotalTime>7</TotalTime>
  <Pages>14</Pages>
  <Words>2075</Words>
  <Characters>11831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ESM Solutions</Company>
  <LinksUpToDate>false</LinksUpToDate>
  <CharactersWithSpaces>13879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NGarrison</dc:creator>
  <cp:lastModifiedBy>EMinnier</cp:lastModifiedBy>
  <cp:revision>3</cp:revision>
  <cp:lastPrinted>2014-07-29T01:57:00Z</cp:lastPrinted>
  <dcterms:created xsi:type="dcterms:W3CDTF">2015-03-13T13:02:00Z</dcterms:created>
  <dcterms:modified xsi:type="dcterms:W3CDTF">2015-05-15T13:05:00Z</dcterms:modified>
</cp:coreProperties>
</file>